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D49CAE" w14:textId="2675827B" w:rsidR="007E40B8" w:rsidRPr="00E94791" w:rsidRDefault="007E40B8" w:rsidP="007E40B8">
      <w:pPr>
        <w:pStyle w:val="a3"/>
        <w:tabs>
          <w:tab w:val="left" w:pos="6289"/>
        </w:tabs>
        <w:rPr>
          <w:i/>
          <w:sz w:val="32"/>
          <w:lang w:val="sv-SE" w:eastAsia="ko-KR"/>
        </w:rPr>
      </w:pPr>
      <w:r w:rsidRPr="007E6237">
        <w:rPr>
          <w:sz w:val="24"/>
        </w:rPr>
        <w:t>3GPP TSG-RAN WG</w:t>
      </w:r>
      <w:r w:rsidRPr="007E6237">
        <w:rPr>
          <w:rFonts w:hint="eastAsia"/>
          <w:sz w:val="24"/>
        </w:rPr>
        <w:t>2</w:t>
      </w:r>
      <w:r w:rsidRPr="007E6237">
        <w:rPr>
          <w:sz w:val="24"/>
        </w:rPr>
        <w:t xml:space="preserve"> #10</w:t>
      </w:r>
      <w:r>
        <w:rPr>
          <w:sz w:val="24"/>
        </w:rPr>
        <w:t>7</w:t>
      </w:r>
      <w:r w:rsidRPr="007E6237">
        <w:rPr>
          <w:sz w:val="24"/>
        </w:rPr>
        <w:tab/>
        <w:t xml:space="preserve"> </w:t>
      </w:r>
      <w:r w:rsidRPr="007E6237">
        <w:rPr>
          <w:sz w:val="24"/>
        </w:rPr>
        <w:tab/>
      </w:r>
      <w:r>
        <w:rPr>
          <w:sz w:val="24"/>
        </w:rPr>
        <w:t xml:space="preserve">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7E6237">
        <w:rPr>
          <w:i/>
          <w:sz w:val="32"/>
          <w:lang w:val="sv-SE" w:eastAsia="ko-KR"/>
        </w:rPr>
        <w:t>R2-19</w:t>
      </w:r>
      <w:bookmarkStart w:id="0" w:name="_GoBack"/>
      <w:bookmarkEnd w:id="0"/>
      <w:r w:rsidR="00E94791" w:rsidRPr="00E94791">
        <w:rPr>
          <w:i/>
          <w:sz w:val="32"/>
          <w:lang w:val="sv-SE" w:eastAsia="ko-KR"/>
        </w:rPr>
        <w:t>11366</w:t>
      </w:r>
    </w:p>
    <w:p w14:paraId="298BB320" w14:textId="56557D9F" w:rsidR="007E40B8" w:rsidRPr="00DC6A8B" w:rsidRDefault="006C46EB" w:rsidP="007E40B8">
      <w:pPr>
        <w:pStyle w:val="a3"/>
        <w:tabs>
          <w:tab w:val="left" w:pos="6050"/>
        </w:tabs>
        <w:rPr>
          <w:b w:val="0"/>
          <w:sz w:val="24"/>
        </w:rPr>
      </w:pPr>
      <w:hyperlink r:id="rId8" w:tgtFrame="_blank" w:history="1">
        <w:r w:rsidR="007E40B8">
          <w:rPr>
            <w:rFonts w:hint="eastAsia"/>
            <w:sz w:val="24"/>
            <w:lang w:eastAsia="ko-KR"/>
          </w:rPr>
          <w:t>Prague</w:t>
        </w:r>
      </w:hyperlink>
      <w:r w:rsidR="007E40B8" w:rsidRPr="00D85BA6">
        <w:rPr>
          <w:rFonts w:hint="eastAsia"/>
          <w:sz w:val="24"/>
          <w:lang w:eastAsia="ko-KR"/>
        </w:rPr>
        <w:t xml:space="preserve">, </w:t>
      </w:r>
      <w:r w:rsidR="007E40B8" w:rsidRPr="00401A3E">
        <w:rPr>
          <w:rFonts w:hint="eastAsia"/>
          <w:sz w:val="24"/>
          <w:lang w:eastAsia="ko-KR"/>
        </w:rPr>
        <w:t>Czech</w:t>
      </w:r>
      <w:r w:rsidR="007E40B8" w:rsidRPr="00D85BA6">
        <w:rPr>
          <w:rFonts w:hint="eastAsia"/>
          <w:sz w:val="24"/>
          <w:lang w:eastAsia="ko-KR"/>
        </w:rPr>
        <w:t xml:space="preserve">, </w:t>
      </w:r>
      <w:r w:rsidR="007E40B8">
        <w:rPr>
          <w:sz w:val="24"/>
          <w:lang w:eastAsia="ko-KR"/>
        </w:rPr>
        <w:t>26</w:t>
      </w:r>
      <w:r w:rsidR="007E40B8" w:rsidRPr="00401A3E">
        <w:rPr>
          <w:rFonts w:hint="eastAsia"/>
          <w:sz w:val="24"/>
          <w:vertAlign w:val="superscript"/>
          <w:lang w:eastAsia="ko-KR"/>
        </w:rPr>
        <w:t>th</w:t>
      </w:r>
      <w:r w:rsidR="007E40B8">
        <w:rPr>
          <w:rFonts w:hint="eastAsia"/>
          <w:sz w:val="24"/>
          <w:lang w:eastAsia="ko-KR"/>
        </w:rPr>
        <w:t xml:space="preserve"> </w:t>
      </w:r>
      <w:r w:rsidR="007E40B8" w:rsidRPr="00D85BA6">
        <w:rPr>
          <w:sz w:val="24"/>
        </w:rPr>
        <w:t xml:space="preserve">– </w:t>
      </w:r>
      <w:r w:rsidR="007E40B8">
        <w:rPr>
          <w:sz w:val="24"/>
        </w:rPr>
        <w:t>30</w:t>
      </w:r>
      <w:r w:rsidR="007E40B8" w:rsidRPr="00401A3E">
        <w:rPr>
          <w:rFonts w:hint="eastAsia"/>
          <w:sz w:val="24"/>
          <w:vertAlign w:val="superscript"/>
          <w:lang w:eastAsia="ko-KR"/>
        </w:rPr>
        <w:t>th</w:t>
      </w:r>
      <w:r w:rsidR="007E40B8">
        <w:rPr>
          <w:rFonts w:hint="eastAsia"/>
          <w:sz w:val="24"/>
          <w:lang w:eastAsia="ko-KR"/>
        </w:rPr>
        <w:t xml:space="preserve"> </w:t>
      </w:r>
      <w:r w:rsidR="007E40B8">
        <w:rPr>
          <w:sz w:val="24"/>
          <w:lang w:eastAsia="ko-KR"/>
        </w:rPr>
        <w:t>August</w:t>
      </w:r>
      <w:r w:rsidR="007E40B8">
        <w:rPr>
          <w:sz w:val="24"/>
        </w:rPr>
        <w:t>, 2019</w:t>
      </w:r>
    </w:p>
    <w:p w14:paraId="35E27361" w14:textId="02D1BB3B" w:rsidR="000C795C" w:rsidRPr="007E40B8" w:rsidRDefault="000C795C" w:rsidP="000C795C">
      <w:pPr>
        <w:pStyle w:val="a3"/>
        <w:rPr>
          <w:b w:val="0"/>
          <w:sz w:val="24"/>
          <w:lang w:eastAsia="ko-KR"/>
        </w:rPr>
      </w:pPr>
    </w:p>
    <w:p w14:paraId="4B7120C9" w14:textId="77777777" w:rsidR="000C795C" w:rsidRPr="009C7DCE" w:rsidRDefault="000C795C" w:rsidP="000C795C">
      <w:pPr>
        <w:pStyle w:val="a4"/>
        <w:rPr>
          <w:noProof w:val="0"/>
          <w:lang w:val="en-GB" w:eastAsia="ko-KR"/>
        </w:rPr>
      </w:pPr>
    </w:p>
    <w:p w14:paraId="4E03A2F9" w14:textId="4019F511" w:rsidR="000C795C" w:rsidRPr="00435889" w:rsidRDefault="000C795C" w:rsidP="000C795C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0C795C">
        <w:rPr>
          <w:rFonts w:ascii="Arial" w:hAnsi="Arial"/>
          <w:sz w:val="24"/>
          <w:lang w:val="en-US" w:eastAsia="ko-KR"/>
        </w:rPr>
        <w:t>11.1.</w:t>
      </w:r>
      <w:r w:rsidR="007D784D">
        <w:rPr>
          <w:rFonts w:ascii="Arial" w:hAnsi="Arial"/>
          <w:sz w:val="24"/>
          <w:lang w:val="en-US" w:eastAsia="ko-KR"/>
        </w:rPr>
        <w:t>3</w:t>
      </w:r>
      <w:r w:rsidRPr="000C795C">
        <w:rPr>
          <w:rFonts w:ascii="Arial" w:hAnsi="Arial"/>
          <w:sz w:val="24"/>
          <w:lang w:val="en-US" w:eastAsia="ko-KR"/>
        </w:rPr>
        <w:t xml:space="preserve"> (NR_IAB-Core)</w:t>
      </w:r>
    </w:p>
    <w:p w14:paraId="7C901022" w14:textId="77777777" w:rsidR="000C795C" w:rsidRPr="001E737A" w:rsidRDefault="000C795C" w:rsidP="000C795C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1" w:name="Source"/>
      <w:bookmarkEnd w:id="1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3DC7D4D9" w14:textId="6684D1FA" w:rsidR="000C795C" w:rsidRDefault="000C795C" w:rsidP="000C795C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A1A29">
        <w:rPr>
          <w:rFonts w:ascii="Arial" w:hAnsi="Arial"/>
          <w:sz w:val="24"/>
          <w:lang w:val="en-US" w:eastAsia="ko-KR"/>
        </w:rPr>
        <w:t>BAP header design</w:t>
      </w:r>
    </w:p>
    <w:p w14:paraId="363D6345" w14:textId="77777777" w:rsidR="000C795C" w:rsidRDefault="000C795C" w:rsidP="000C795C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35D1D7BE" w14:textId="136D0E00" w:rsidR="00BC6179" w:rsidRPr="00015202" w:rsidRDefault="00E13175" w:rsidP="00687E20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/>
          <w:sz w:val="22"/>
          <w:szCs w:val="22"/>
          <w:lang w:val="en-US" w:eastAsia="ko-KR"/>
        </w:rPr>
        <w:t xml:space="preserve">IAB-node and IAB donor have </w:t>
      </w:r>
      <w:r w:rsidR="00BA1A29">
        <w:rPr>
          <w:rFonts w:ascii="Arial" w:hAnsi="Arial" w:cs="Arial"/>
          <w:sz w:val="22"/>
          <w:szCs w:val="22"/>
          <w:lang w:val="en-US" w:eastAsia="ko-KR"/>
        </w:rPr>
        <w:t>BAP</w:t>
      </w:r>
      <w:r>
        <w:rPr>
          <w:rFonts w:ascii="Arial" w:hAnsi="Arial" w:cs="Arial"/>
          <w:sz w:val="22"/>
          <w:szCs w:val="22"/>
          <w:lang w:val="en-US" w:eastAsia="ko-KR"/>
        </w:rPr>
        <w:t xml:space="preserve"> sublayer which supports the following </w:t>
      </w:r>
      <w:r w:rsidR="003B518D">
        <w:rPr>
          <w:rFonts w:ascii="Arial" w:hAnsi="Arial" w:cs="Arial"/>
          <w:sz w:val="22"/>
          <w:szCs w:val="22"/>
          <w:lang w:val="en-US" w:eastAsia="ko-KR"/>
        </w:rPr>
        <w:t xml:space="preserve">two </w:t>
      </w:r>
      <w:r w:rsidR="00F87E8D">
        <w:rPr>
          <w:rFonts w:ascii="Arial" w:hAnsi="Arial" w:cs="Arial"/>
          <w:sz w:val="22"/>
          <w:szCs w:val="22"/>
          <w:lang w:val="en-US" w:eastAsia="ko-KR"/>
        </w:rPr>
        <w:t>main</w:t>
      </w:r>
      <w:r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BA1A29">
        <w:rPr>
          <w:rFonts w:ascii="Arial" w:hAnsi="Arial" w:cs="Arial"/>
          <w:sz w:val="22"/>
          <w:szCs w:val="22"/>
          <w:lang w:val="en-US" w:eastAsia="ko-KR"/>
        </w:rPr>
        <w:t>functions:</w:t>
      </w:r>
      <w:r w:rsidR="00EE7A7B">
        <w:rPr>
          <w:rFonts w:ascii="Arial" w:hAnsi="Arial" w:cs="Arial"/>
          <w:sz w:val="22"/>
          <w:szCs w:val="22"/>
          <w:lang w:val="en-US" w:eastAsia="ko-KR"/>
        </w:rPr>
        <w:t xml:space="preserve"> 1)</w:t>
      </w:r>
      <w:r w:rsidR="0097260F">
        <w:rPr>
          <w:rFonts w:ascii="Arial" w:hAnsi="Arial" w:cs="Arial"/>
          <w:sz w:val="22"/>
          <w:szCs w:val="22"/>
          <w:lang w:val="en-US" w:eastAsia="ko-KR"/>
        </w:rPr>
        <w:t xml:space="preserve"> Routing</w:t>
      </w:r>
      <w:r w:rsidR="00EC4954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EE7A7B">
        <w:rPr>
          <w:rFonts w:ascii="Arial" w:hAnsi="Arial" w:cs="Arial"/>
          <w:sz w:val="22"/>
          <w:szCs w:val="22"/>
          <w:lang w:val="en-US" w:eastAsia="ko-KR"/>
        </w:rPr>
        <w:t xml:space="preserve">and </w:t>
      </w:r>
      <w:r w:rsidR="003B518D">
        <w:rPr>
          <w:rFonts w:ascii="Arial" w:hAnsi="Arial" w:cs="Arial"/>
          <w:sz w:val="22"/>
          <w:szCs w:val="22"/>
          <w:lang w:val="en-US" w:eastAsia="ko-KR"/>
        </w:rPr>
        <w:t>2</w:t>
      </w:r>
      <w:r w:rsidR="00EE7A7B">
        <w:rPr>
          <w:rFonts w:ascii="Arial" w:hAnsi="Arial" w:cs="Arial"/>
          <w:sz w:val="22"/>
          <w:szCs w:val="22"/>
          <w:lang w:val="en-US" w:eastAsia="ko-KR"/>
        </w:rPr>
        <w:t>)</w:t>
      </w:r>
      <w:r w:rsidR="00EC4954" w:rsidRPr="00EC4954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EC4954">
        <w:rPr>
          <w:rFonts w:ascii="Arial" w:hAnsi="Arial" w:cs="Arial"/>
          <w:sz w:val="22"/>
          <w:szCs w:val="22"/>
          <w:lang w:val="en-US" w:eastAsia="ko-KR"/>
        </w:rPr>
        <w:t>Bearer mapping</w:t>
      </w:r>
      <w:r w:rsidR="00EE7A7B">
        <w:rPr>
          <w:rFonts w:ascii="Arial" w:hAnsi="Arial" w:cs="Arial"/>
          <w:sz w:val="22"/>
          <w:szCs w:val="22"/>
          <w:lang w:val="en-US" w:eastAsia="ko-KR"/>
        </w:rPr>
        <w:t>.</w:t>
      </w:r>
      <w:r w:rsidR="001673F2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015202" w:rsidRPr="008C2338">
        <w:rPr>
          <w:rFonts w:ascii="Arial" w:hAnsi="Arial" w:cs="Arial"/>
          <w:sz w:val="22"/>
          <w:szCs w:val="22"/>
          <w:lang w:val="en-US" w:eastAsia="ko-KR"/>
        </w:rPr>
        <w:t xml:space="preserve">This document discusses </w:t>
      </w:r>
      <w:r>
        <w:rPr>
          <w:rFonts w:ascii="Arial" w:hAnsi="Arial" w:cs="Arial"/>
          <w:sz w:val="22"/>
          <w:szCs w:val="22"/>
          <w:lang w:val="en-US" w:eastAsia="ko-KR"/>
        </w:rPr>
        <w:t xml:space="preserve">which information should be carried on BAP header in order </w:t>
      </w:r>
      <w:r w:rsidR="00F87E8D">
        <w:rPr>
          <w:rFonts w:ascii="Arial" w:hAnsi="Arial" w:cs="Arial"/>
          <w:sz w:val="22"/>
          <w:szCs w:val="22"/>
          <w:lang w:val="en-US" w:eastAsia="ko-KR"/>
        </w:rPr>
        <w:t xml:space="preserve">to support these functions at </w:t>
      </w:r>
      <w:r>
        <w:rPr>
          <w:rFonts w:ascii="Arial" w:hAnsi="Arial" w:cs="Arial"/>
          <w:sz w:val="22"/>
          <w:szCs w:val="22"/>
          <w:lang w:val="en-US" w:eastAsia="ko-KR"/>
        </w:rPr>
        <w:t>the BAP sublayer.</w:t>
      </w:r>
      <w:r w:rsidR="0097260F" w:rsidRPr="0097260F">
        <w:rPr>
          <w:rFonts w:ascii="Arial" w:hAnsi="Arial" w:cs="Arial"/>
          <w:sz w:val="22"/>
          <w:szCs w:val="22"/>
          <w:lang w:val="en-US" w:eastAsia="ko-KR"/>
        </w:rPr>
        <w:t xml:space="preserve"> </w:t>
      </w:r>
    </w:p>
    <w:p w14:paraId="6CDD6901" w14:textId="77777777" w:rsidR="00BC6179" w:rsidRDefault="00BC6179" w:rsidP="00BC6179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200D2A59" w14:textId="59BECEA5" w:rsidR="00E13175" w:rsidRDefault="00F87E8D" w:rsidP="0058583E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The first </w:t>
      </w:r>
      <w:r w:rsidR="006B40FB">
        <w:rPr>
          <w:rFonts w:ascii="Arial" w:hAnsi="Arial" w:cs="Arial"/>
          <w:sz w:val="22"/>
          <w:lang w:val="en-US" w:eastAsia="ko-KR"/>
        </w:rPr>
        <w:t xml:space="preserve">thing we </w:t>
      </w:r>
      <w:r>
        <w:rPr>
          <w:rFonts w:ascii="Arial" w:hAnsi="Arial" w:cs="Arial"/>
          <w:sz w:val="22"/>
          <w:lang w:val="en-US" w:eastAsia="ko-KR"/>
        </w:rPr>
        <w:t xml:space="preserve">need to know </w:t>
      </w:r>
      <w:r w:rsidR="006B40FB">
        <w:rPr>
          <w:rFonts w:ascii="Arial" w:hAnsi="Arial" w:cs="Arial"/>
          <w:sz w:val="22"/>
          <w:lang w:val="en-US" w:eastAsia="ko-KR"/>
        </w:rPr>
        <w:t xml:space="preserve">is </w:t>
      </w:r>
      <w:r>
        <w:rPr>
          <w:rFonts w:ascii="Arial" w:hAnsi="Arial" w:cs="Arial"/>
          <w:sz w:val="22"/>
          <w:lang w:val="en-US" w:eastAsia="ko-KR"/>
        </w:rPr>
        <w:t xml:space="preserve">that </w:t>
      </w:r>
      <w:r w:rsidR="005F7DB0">
        <w:rPr>
          <w:rFonts w:ascii="Arial" w:hAnsi="Arial" w:cs="Arial"/>
          <w:sz w:val="22"/>
          <w:lang w:val="en-US" w:eastAsia="ko-KR"/>
        </w:rPr>
        <w:t xml:space="preserve">what </w:t>
      </w:r>
      <w:r w:rsidR="005F7DB0">
        <w:rPr>
          <w:rFonts w:ascii="Arial" w:hAnsi="Arial" w:cs="Arial"/>
          <w:sz w:val="22"/>
          <w:szCs w:val="22"/>
          <w:lang w:val="en-US" w:eastAsia="ko-KR"/>
        </w:rPr>
        <w:t xml:space="preserve">information </w:t>
      </w:r>
      <w:r w:rsidR="00DB2468">
        <w:rPr>
          <w:rFonts w:ascii="Arial" w:hAnsi="Arial" w:cs="Arial"/>
          <w:sz w:val="22"/>
          <w:szCs w:val="22"/>
          <w:lang w:val="en-US" w:eastAsia="ko-KR"/>
        </w:rPr>
        <w:t>is</w:t>
      </w:r>
      <w:r w:rsidR="005F7DB0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/>
          <w:sz w:val="22"/>
          <w:szCs w:val="22"/>
          <w:lang w:val="en-US" w:eastAsia="ko-KR"/>
        </w:rPr>
        <w:t xml:space="preserve">actually </w:t>
      </w:r>
      <w:r w:rsidR="009F3C39">
        <w:rPr>
          <w:rFonts w:ascii="Arial" w:hAnsi="Arial" w:cs="Arial"/>
          <w:sz w:val="22"/>
          <w:szCs w:val="22"/>
          <w:lang w:val="en-US" w:eastAsia="ko-KR"/>
        </w:rPr>
        <w:t>needed</w:t>
      </w:r>
      <w:r w:rsidR="005F7DB0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C5069E">
        <w:rPr>
          <w:rFonts w:ascii="Arial" w:hAnsi="Arial" w:cs="Arial"/>
          <w:sz w:val="22"/>
          <w:szCs w:val="22"/>
          <w:lang w:val="en-US" w:eastAsia="ko-KR"/>
        </w:rPr>
        <w:t>for</w:t>
      </w:r>
      <w:r w:rsidR="005F7DB0">
        <w:rPr>
          <w:rFonts w:ascii="Arial" w:hAnsi="Arial" w:cs="Arial"/>
          <w:sz w:val="22"/>
          <w:szCs w:val="22"/>
          <w:lang w:val="en-US" w:eastAsia="ko-KR"/>
        </w:rPr>
        <w:t xml:space="preserve"> each BAP function.</w:t>
      </w:r>
    </w:p>
    <w:p w14:paraId="64AD331C" w14:textId="77777777" w:rsidR="005F7DB0" w:rsidRDefault="005F7DB0" w:rsidP="00EE7A7B">
      <w:pPr>
        <w:jc w:val="both"/>
        <w:rPr>
          <w:rFonts w:ascii="Arial" w:hAnsi="Arial" w:cs="Arial"/>
          <w:b/>
          <w:sz w:val="22"/>
          <w:szCs w:val="22"/>
          <w:u w:val="single"/>
          <w:lang w:val="en-US" w:eastAsia="ko-KR"/>
        </w:rPr>
      </w:pPr>
    </w:p>
    <w:p w14:paraId="0F140BBC" w14:textId="64D49B02" w:rsidR="00EE7A7B" w:rsidRPr="005F7DB0" w:rsidRDefault="00E13175" w:rsidP="00EE7A7B">
      <w:pPr>
        <w:jc w:val="both"/>
        <w:rPr>
          <w:rFonts w:ascii="Arial" w:hAnsi="Arial" w:cs="Arial"/>
          <w:b/>
          <w:sz w:val="22"/>
          <w:szCs w:val="22"/>
          <w:u w:val="single"/>
          <w:lang w:val="en-US" w:eastAsia="ko-KR"/>
        </w:rPr>
      </w:pPr>
      <w:r w:rsidRPr="005F7DB0">
        <w:rPr>
          <w:rFonts w:ascii="Arial" w:hAnsi="Arial" w:cs="Arial"/>
          <w:b/>
          <w:sz w:val="22"/>
          <w:szCs w:val="22"/>
          <w:u w:val="single"/>
          <w:lang w:val="en-US" w:eastAsia="ko-KR"/>
        </w:rPr>
        <w:t>BAP function</w:t>
      </w:r>
      <w:r w:rsidRPr="005F7DB0">
        <w:rPr>
          <w:rFonts w:ascii="Arial" w:hAnsi="Arial" w:cs="Arial" w:hint="eastAsia"/>
          <w:b/>
          <w:sz w:val="22"/>
          <w:szCs w:val="22"/>
          <w:u w:val="single"/>
          <w:lang w:val="en-US" w:eastAsia="ko-KR"/>
        </w:rPr>
        <w:t xml:space="preserve"> #1</w:t>
      </w:r>
      <w:r w:rsidR="005F7DB0">
        <w:rPr>
          <w:rFonts w:ascii="Arial" w:hAnsi="Arial" w:cs="Arial"/>
          <w:b/>
          <w:sz w:val="22"/>
          <w:szCs w:val="22"/>
          <w:u w:val="single"/>
          <w:lang w:val="en-US" w:eastAsia="ko-KR"/>
        </w:rPr>
        <w:t>:</w:t>
      </w:r>
      <w:r w:rsidRPr="005F7DB0">
        <w:rPr>
          <w:rFonts w:ascii="Arial" w:hAnsi="Arial" w:cs="Arial" w:hint="eastAsia"/>
          <w:b/>
          <w:sz w:val="22"/>
          <w:szCs w:val="22"/>
          <w:u w:val="single"/>
          <w:lang w:val="en-US" w:eastAsia="ko-KR"/>
        </w:rPr>
        <w:t xml:space="preserve"> </w:t>
      </w:r>
      <w:r w:rsidRPr="005F7DB0">
        <w:rPr>
          <w:rFonts w:ascii="Arial" w:hAnsi="Arial" w:cs="Arial"/>
          <w:b/>
          <w:sz w:val="22"/>
          <w:szCs w:val="22"/>
          <w:u w:val="single"/>
          <w:lang w:val="en-US" w:eastAsia="ko-KR"/>
        </w:rPr>
        <w:t>Routing</w:t>
      </w:r>
    </w:p>
    <w:p w14:paraId="304CD4FF" w14:textId="725791C5" w:rsidR="007404C5" w:rsidRDefault="001B3183" w:rsidP="00EE7A7B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/>
          <w:sz w:val="22"/>
          <w:szCs w:val="22"/>
          <w:lang w:val="en-US" w:eastAsia="ko-KR"/>
        </w:rPr>
        <w:t>According to</w:t>
      </w:r>
      <w:r w:rsidR="00DB3239">
        <w:rPr>
          <w:rFonts w:ascii="Arial" w:hAnsi="Arial" w:cs="Arial"/>
          <w:sz w:val="22"/>
          <w:szCs w:val="22"/>
          <w:lang w:val="en-US" w:eastAsia="ko-KR"/>
        </w:rPr>
        <w:t xml:space="preserve"> the following </w:t>
      </w:r>
      <w:r w:rsidR="005F7DB0">
        <w:rPr>
          <w:rFonts w:ascii="Arial" w:hAnsi="Arial" w:cs="Arial"/>
          <w:sz w:val="22"/>
          <w:szCs w:val="22"/>
          <w:lang w:val="en-US" w:eastAsia="ko-KR"/>
        </w:rPr>
        <w:t>RAN2</w:t>
      </w:r>
      <w:r w:rsidR="00DB3239">
        <w:rPr>
          <w:rFonts w:ascii="Arial" w:hAnsi="Arial" w:cs="Arial"/>
          <w:sz w:val="22"/>
          <w:szCs w:val="22"/>
          <w:lang w:val="en-US" w:eastAsia="ko-KR"/>
        </w:rPr>
        <w:t xml:space="preserve">’s </w:t>
      </w:r>
      <w:r w:rsidR="00EE7A7B">
        <w:rPr>
          <w:rFonts w:ascii="Arial" w:hAnsi="Arial" w:cs="Arial"/>
          <w:sz w:val="22"/>
          <w:szCs w:val="22"/>
          <w:lang w:val="en-US" w:eastAsia="ko-KR"/>
        </w:rPr>
        <w:t>agreements</w:t>
      </w:r>
      <w:r w:rsidR="002E5816">
        <w:rPr>
          <w:rFonts w:ascii="Arial" w:hAnsi="Arial" w:cs="Arial"/>
          <w:sz w:val="22"/>
          <w:szCs w:val="22"/>
          <w:lang w:val="en-US" w:eastAsia="ko-KR"/>
        </w:rPr>
        <w:t xml:space="preserve"> on routing</w:t>
      </w:r>
      <w:r w:rsidR="00DB3239">
        <w:rPr>
          <w:rFonts w:ascii="Arial" w:hAnsi="Arial" w:cs="Arial"/>
          <w:sz w:val="22"/>
          <w:szCs w:val="22"/>
          <w:lang w:val="en-US" w:eastAsia="ko-KR"/>
        </w:rPr>
        <w:t xml:space="preserve">, </w:t>
      </w:r>
      <w:r w:rsidR="00C14DCC">
        <w:rPr>
          <w:rFonts w:ascii="Arial" w:hAnsi="Arial" w:cs="Arial"/>
          <w:sz w:val="22"/>
          <w:szCs w:val="22"/>
          <w:lang w:val="en-US" w:eastAsia="ko-KR"/>
        </w:rPr>
        <w:t xml:space="preserve">BAP sublayer can use </w:t>
      </w:r>
      <w:r w:rsidR="00B66280">
        <w:rPr>
          <w:rFonts w:ascii="Arial" w:hAnsi="Arial" w:cs="Arial"/>
          <w:sz w:val="22"/>
          <w:szCs w:val="22"/>
          <w:lang w:val="en-US" w:eastAsia="ko-KR"/>
        </w:rPr>
        <w:t xml:space="preserve">two routing mechanisms: Path based route selection and Local route selection. The path based route selection is to </w:t>
      </w:r>
      <w:r w:rsidR="008D3BE2">
        <w:rPr>
          <w:rFonts w:ascii="Arial" w:hAnsi="Arial" w:cs="Arial"/>
          <w:sz w:val="22"/>
          <w:szCs w:val="22"/>
          <w:lang w:val="en-US" w:eastAsia="ko-KR"/>
        </w:rPr>
        <w:t>select a next-hop node</w:t>
      </w:r>
      <w:r w:rsidR="0007736A">
        <w:rPr>
          <w:rFonts w:ascii="Arial" w:hAnsi="Arial" w:cs="Arial"/>
          <w:sz w:val="22"/>
          <w:szCs w:val="22"/>
          <w:lang w:val="en-US" w:eastAsia="ko-KR"/>
        </w:rPr>
        <w:t xml:space="preserve"> using the</w:t>
      </w:r>
      <w:r w:rsidR="008D3BE2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B66280">
        <w:rPr>
          <w:rFonts w:ascii="Arial" w:hAnsi="Arial" w:cs="Arial"/>
          <w:sz w:val="22"/>
          <w:szCs w:val="22"/>
          <w:lang w:val="en-US" w:eastAsia="ko-KR"/>
        </w:rPr>
        <w:t>BAP address</w:t>
      </w:r>
      <w:r w:rsidR="006B40FB">
        <w:rPr>
          <w:rFonts w:ascii="Arial" w:hAnsi="Arial" w:cs="Arial"/>
          <w:sz w:val="22"/>
          <w:szCs w:val="22"/>
          <w:lang w:val="en-US" w:eastAsia="ko-KR"/>
        </w:rPr>
        <w:t xml:space="preserve"> first, but if there are multiple entries having same BAP address</w:t>
      </w:r>
      <w:r w:rsidR="0007736A">
        <w:rPr>
          <w:rFonts w:ascii="Arial" w:hAnsi="Arial" w:cs="Arial"/>
          <w:sz w:val="22"/>
          <w:szCs w:val="22"/>
          <w:lang w:val="en-US" w:eastAsia="ko-KR"/>
        </w:rPr>
        <w:t xml:space="preserve"> in the BAP routing table, path ID is used to select one of multiple entries. If there is only one entry matched to the BAP address</w:t>
      </w:r>
      <w:r w:rsidR="006B40FB">
        <w:rPr>
          <w:rFonts w:ascii="Arial" w:hAnsi="Arial" w:cs="Arial"/>
          <w:sz w:val="22"/>
          <w:szCs w:val="22"/>
          <w:lang w:val="en-US" w:eastAsia="ko-KR"/>
        </w:rPr>
        <w:t>,</w:t>
      </w:r>
      <w:r w:rsidR="0007736A">
        <w:rPr>
          <w:rFonts w:ascii="Arial" w:hAnsi="Arial" w:cs="Arial"/>
          <w:sz w:val="22"/>
          <w:szCs w:val="22"/>
          <w:lang w:val="en-US" w:eastAsia="ko-KR"/>
        </w:rPr>
        <w:t xml:space="preserve"> path ID would not be used to determine next-hop node. </w:t>
      </w:r>
      <w:r w:rsidR="000021E2">
        <w:rPr>
          <w:rFonts w:ascii="Arial" w:hAnsi="Arial" w:cs="Arial"/>
          <w:sz w:val="22"/>
          <w:szCs w:val="22"/>
          <w:lang w:val="en-US" w:eastAsia="ko-KR"/>
        </w:rPr>
        <w:t>O</w:t>
      </w:r>
      <w:r w:rsidR="000021E2" w:rsidRPr="000021E2">
        <w:rPr>
          <w:rFonts w:ascii="Arial" w:hAnsi="Arial" w:cs="Arial"/>
          <w:sz w:val="22"/>
          <w:szCs w:val="22"/>
          <w:lang w:val="en-US" w:eastAsia="ko-KR"/>
        </w:rPr>
        <w:t>n the other hand</w:t>
      </w:r>
      <w:r w:rsidR="000021E2">
        <w:rPr>
          <w:rFonts w:ascii="Arial" w:hAnsi="Arial" w:cs="Arial"/>
          <w:sz w:val="22"/>
          <w:szCs w:val="22"/>
          <w:lang w:val="en-US" w:eastAsia="ko-KR"/>
        </w:rPr>
        <w:t>, t</w:t>
      </w:r>
      <w:r w:rsidR="00A933EC">
        <w:rPr>
          <w:rFonts w:ascii="Arial" w:hAnsi="Arial" w:cs="Arial"/>
          <w:sz w:val="22"/>
          <w:szCs w:val="22"/>
          <w:lang w:val="en-US" w:eastAsia="ko-KR"/>
        </w:rPr>
        <w:t>he local route selection is to select one of multiple entries</w:t>
      </w:r>
      <w:r w:rsidR="000021E2">
        <w:rPr>
          <w:rFonts w:ascii="Arial" w:hAnsi="Arial" w:cs="Arial"/>
          <w:sz w:val="22"/>
          <w:szCs w:val="22"/>
          <w:lang w:val="en-US" w:eastAsia="ko-KR"/>
        </w:rPr>
        <w:t>,</w:t>
      </w:r>
      <w:r w:rsidR="00A933EC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0021E2">
        <w:rPr>
          <w:rFonts w:ascii="Arial" w:hAnsi="Arial" w:cs="Arial"/>
          <w:sz w:val="22"/>
          <w:szCs w:val="22"/>
          <w:lang w:val="en-US" w:eastAsia="ko-KR"/>
        </w:rPr>
        <w:t>using other information (e.g., priority in green highlight).</w:t>
      </w:r>
      <w:r w:rsidR="007404C5">
        <w:rPr>
          <w:rFonts w:ascii="Arial" w:hAnsi="Arial" w:cs="Arial"/>
          <w:sz w:val="22"/>
          <w:szCs w:val="22"/>
          <w:lang w:val="en-US" w:eastAsia="ko-KR"/>
        </w:rPr>
        <w:t xml:space="preserve"> Thus, BAP address and/or path ID are essential information for routing. </w:t>
      </w:r>
    </w:p>
    <w:p w14:paraId="3776595D" w14:textId="5C8AE0CA" w:rsidR="0034245E" w:rsidRPr="0034245E" w:rsidRDefault="0034245E" w:rsidP="003424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djustRightInd w:val="0"/>
        <w:ind w:left="400"/>
        <w:textAlignment w:val="baseline"/>
        <w:rPr>
          <w:rFonts w:ascii="Arial" w:eastAsiaTheme="minorEastAsia" w:hAnsi="Arial" w:cs="Arial"/>
          <w:b/>
          <w:bCs/>
          <w:sz w:val="22"/>
          <w:lang w:eastAsia="ko-KR"/>
        </w:rPr>
      </w:pPr>
      <w:r>
        <w:rPr>
          <w:rFonts w:ascii="Arial" w:eastAsiaTheme="minorEastAsia" w:hAnsi="Arial" w:cs="Arial"/>
          <w:b/>
          <w:bCs/>
          <w:sz w:val="22"/>
          <w:lang w:eastAsia="ko-KR"/>
        </w:rPr>
        <w:t xml:space="preserve">Agreements from </w:t>
      </w:r>
      <w:r w:rsidRPr="0034245E">
        <w:rPr>
          <w:rFonts w:ascii="Arial" w:eastAsiaTheme="minorEastAsia" w:hAnsi="Arial" w:cs="Arial" w:hint="eastAsia"/>
          <w:b/>
          <w:bCs/>
          <w:sz w:val="22"/>
          <w:lang w:eastAsia="ko-KR"/>
        </w:rPr>
        <w:t>RAN2#106</w:t>
      </w:r>
      <w:r w:rsidR="00E34A87">
        <w:rPr>
          <w:rFonts w:ascii="Arial" w:eastAsiaTheme="minorEastAsia" w:hAnsi="Arial" w:cs="Arial"/>
          <w:b/>
          <w:bCs/>
          <w:sz w:val="22"/>
          <w:lang w:eastAsia="ko-KR"/>
        </w:rPr>
        <w:t>:</w:t>
      </w:r>
    </w:p>
    <w:p w14:paraId="6218D92E" w14:textId="77777777" w:rsidR="00EE7A7B" w:rsidRPr="00F977AB" w:rsidRDefault="00EE7A7B" w:rsidP="00EE7A7B">
      <w:pPr>
        <w:pStyle w:val="afa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djustRightInd w:val="0"/>
        <w:ind w:leftChars="0"/>
        <w:textAlignment w:val="baseline"/>
        <w:rPr>
          <w:rFonts w:ascii="Arial" w:eastAsia="Times New Roman" w:hAnsi="Arial" w:cs="Arial"/>
          <w:bCs/>
          <w:lang w:eastAsia="ja-JP"/>
        </w:rPr>
      </w:pPr>
      <w:r w:rsidRPr="00F977AB">
        <w:rPr>
          <w:rFonts w:ascii="Arial" w:eastAsia="Times New Roman" w:hAnsi="Arial" w:cs="Arial"/>
          <w:bCs/>
          <w:highlight w:val="yellow"/>
          <w:lang w:eastAsia="ja-JP"/>
        </w:rPr>
        <w:t>The BAP routing id (carried in the BAP header) consists of BAP address and BAP path ID. Encoding of the path ID in the header is FFS.</w:t>
      </w:r>
    </w:p>
    <w:p w14:paraId="6E50A96D" w14:textId="77777777" w:rsidR="00EE7A7B" w:rsidRPr="00256BF4" w:rsidRDefault="00EE7A7B" w:rsidP="00EE7A7B">
      <w:pPr>
        <w:pStyle w:val="afa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djustRightInd w:val="0"/>
        <w:ind w:leftChars="0"/>
        <w:textAlignment w:val="baseline"/>
        <w:rPr>
          <w:rFonts w:ascii="Arial" w:eastAsia="Times New Roman" w:hAnsi="Arial" w:cs="Arial"/>
          <w:bCs/>
          <w:lang w:eastAsia="ja-JP"/>
        </w:rPr>
      </w:pPr>
      <w:r w:rsidRPr="00F977AB">
        <w:rPr>
          <w:rFonts w:ascii="Arial" w:eastAsia="Times New Roman" w:hAnsi="Arial" w:cs="Arial"/>
          <w:bCs/>
          <w:highlight w:val="yellow"/>
          <w:lang w:val="en-GB" w:eastAsia="ja-JP"/>
        </w:rPr>
        <w:t>Each BAP address defines a unique destination (unique for IAB network of one Donor , either an IAB access node, or the IAB donor)</w:t>
      </w:r>
    </w:p>
    <w:p w14:paraId="2780B422" w14:textId="77777777" w:rsidR="00EE7A7B" w:rsidRPr="00256BF4" w:rsidRDefault="00EE7A7B" w:rsidP="00EE7A7B">
      <w:pPr>
        <w:pStyle w:val="afa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djustRightInd w:val="0"/>
        <w:ind w:leftChars="0"/>
        <w:textAlignment w:val="baseline"/>
        <w:rPr>
          <w:rFonts w:ascii="Arial" w:eastAsia="Times New Roman" w:hAnsi="Arial" w:cs="Arial"/>
          <w:bCs/>
          <w:lang w:eastAsia="ja-JP"/>
        </w:rPr>
      </w:pPr>
      <w:r w:rsidRPr="00F977AB">
        <w:rPr>
          <w:rFonts w:ascii="Arial" w:eastAsia="Times New Roman" w:hAnsi="Arial" w:cs="Arial"/>
          <w:bCs/>
          <w:highlight w:val="yellow"/>
          <w:lang w:val="en-GB" w:eastAsia="ja-JP"/>
        </w:rPr>
        <w:t>Each BAP address can have one or multiple entries in the routing table to enable local route selection.</w:t>
      </w:r>
      <w:r w:rsidRPr="00256BF4">
        <w:rPr>
          <w:rFonts w:ascii="Arial" w:eastAsia="Times New Roman" w:hAnsi="Arial" w:cs="Arial"/>
          <w:bCs/>
          <w:lang w:val="en-GB" w:eastAsia="ja-JP"/>
        </w:rPr>
        <w:t xml:space="preserve"> Multiple entries is for load balancing, re-routing at RLF. For load balancing still FFS what is decided locally and/or decided by the Donor.</w:t>
      </w:r>
    </w:p>
    <w:p w14:paraId="0F8B47CF" w14:textId="77777777" w:rsidR="00EE7A7B" w:rsidRPr="00256BF4" w:rsidRDefault="00EE7A7B" w:rsidP="00EE7A7B">
      <w:pPr>
        <w:pStyle w:val="afa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djustRightInd w:val="0"/>
        <w:ind w:leftChars="0"/>
        <w:textAlignment w:val="baseline"/>
        <w:rPr>
          <w:rFonts w:ascii="Arial" w:eastAsia="Times New Roman" w:hAnsi="Arial" w:cs="Arial"/>
          <w:bCs/>
          <w:lang w:eastAsia="ja-JP"/>
        </w:rPr>
      </w:pPr>
      <w:r w:rsidRPr="00256BF4">
        <w:rPr>
          <w:rFonts w:ascii="Arial" w:eastAsia="Times New Roman" w:hAnsi="Arial" w:cs="Arial"/>
          <w:bCs/>
          <w:lang w:val="en-GB" w:eastAsia="ja-JP"/>
        </w:rPr>
        <w:t>Each BAP routing id has only one entry in the routing table.</w:t>
      </w:r>
    </w:p>
    <w:p w14:paraId="6D4E804D" w14:textId="77777777" w:rsidR="00EE7A7B" w:rsidRPr="00BC6179" w:rsidRDefault="00EE7A7B" w:rsidP="00EE7A7B">
      <w:pPr>
        <w:pStyle w:val="afa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djustRightInd w:val="0"/>
        <w:ind w:leftChars="0"/>
        <w:textAlignment w:val="baseline"/>
        <w:rPr>
          <w:rFonts w:ascii="Arial" w:eastAsia="Times New Roman" w:hAnsi="Arial" w:cs="Arial"/>
          <w:lang w:eastAsia="ja-JP"/>
        </w:rPr>
      </w:pPr>
      <w:r w:rsidRPr="00A933EC">
        <w:rPr>
          <w:rFonts w:ascii="Arial" w:eastAsia="Times New Roman" w:hAnsi="Arial" w:cs="Arial"/>
          <w:highlight w:val="green"/>
          <w:lang w:val="en-GB" w:eastAsia="ja-JP"/>
        </w:rPr>
        <w:t>The routing table can hold other information, e.g. priority level for entries with same BAP address, to support local selection.</w:t>
      </w:r>
      <w:r w:rsidRPr="00BC6179">
        <w:rPr>
          <w:rFonts w:ascii="Arial" w:eastAsia="Times New Roman" w:hAnsi="Arial" w:cs="Arial"/>
          <w:bCs/>
          <w:lang w:val="en-GB" w:eastAsia="ja-JP"/>
        </w:rPr>
        <w:t xml:space="preserve"> Configuration of this information is optional.</w:t>
      </w:r>
    </w:p>
    <w:p w14:paraId="779CFB56" w14:textId="77777777" w:rsidR="00EE7A7B" w:rsidRDefault="00EE7A7B" w:rsidP="00EE7A7B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14:paraId="3082F11E" w14:textId="77777777" w:rsidR="00A933EC" w:rsidRDefault="00A933EC" w:rsidP="00A933EC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/>
          <w:b/>
          <w:sz w:val="22"/>
          <w:szCs w:val="22"/>
        </w:rPr>
        <w:t>Observation 1:</w:t>
      </w:r>
      <w:r w:rsidRPr="00DB23C5">
        <w:rPr>
          <w:rFonts w:ascii="Arial" w:hAnsi="Arial" w:cs="Arial"/>
          <w:b/>
          <w:sz w:val="22"/>
          <w:szCs w:val="22"/>
        </w:rPr>
        <w:t xml:space="preserve"> </w:t>
      </w:r>
      <w:r w:rsidRPr="00F83EC4">
        <w:rPr>
          <w:rFonts w:ascii="Arial" w:hAnsi="Arial" w:cs="Arial"/>
          <w:b/>
          <w:sz w:val="22"/>
          <w:szCs w:val="22"/>
        </w:rPr>
        <w:t>Path ID and/or BAP address are essential for routing.</w:t>
      </w:r>
    </w:p>
    <w:p w14:paraId="263DEB91" w14:textId="77777777" w:rsidR="00A933EC" w:rsidRPr="00A933EC" w:rsidRDefault="00A933EC" w:rsidP="00EE7A7B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14:paraId="30A3D063" w14:textId="1D74F7AB" w:rsidR="002739E7" w:rsidRDefault="007801E2" w:rsidP="00EC4954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In</w:t>
      </w:r>
      <w:r w:rsidR="00EC226C">
        <w:rPr>
          <w:rFonts w:ascii="Arial" w:hAnsi="Arial" w:cs="Arial"/>
          <w:sz w:val="22"/>
          <w:szCs w:val="22"/>
          <w:lang w:eastAsia="ko-KR"/>
        </w:rPr>
        <w:t xml:space="preserve"> IAB networks, d</w:t>
      </w:r>
      <w:r w:rsidR="00EC226C" w:rsidRPr="00EC226C">
        <w:rPr>
          <w:rFonts w:ascii="Arial" w:hAnsi="Arial" w:cs="Arial"/>
          <w:sz w:val="22"/>
          <w:szCs w:val="22"/>
          <w:lang w:eastAsia="ko-KR"/>
        </w:rPr>
        <w:t xml:space="preserve">estination check </w:t>
      </w:r>
      <w:r>
        <w:rPr>
          <w:rFonts w:ascii="Arial" w:hAnsi="Arial" w:cs="Arial"/>
          <w:sz w:val="22"/>
          <w:szCs w:val="22"/>
          <w:lang w:eastAsia="ko-KR"/>
        </w:rPr>
        <w:t>may</w:t>
      </w:r>
      <w:r w:rsidR="00EC226C" w:rsidRPr="00EC226C">
        <w:rPr>
          <w:rFonts w:ascii="Arial" w:hAnsi="Arial" w:cs="Arial"/>
          <w:sz w:val="22"/>
          <w:szCs w:val="22"/>
          <w:lang w:eastAsia="ko-KR"/>
        </w:rPr>
        <w:t xml:space="preserve"> be performed before </w:t>
      </w:r>
      <w:r w:rsidR="00851463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EC226C" w:rsidRPr="00EC226C">
        <w:rPr>
          <w:rFonts w:ascii="Arial" w:hAnsi="Arial" w:cs="Arial"/>
          <w:sz w:val="22"/>
          <w:szCs w:val="22"/>
          <w:lang w:eastAsia="ko-KR"/>
        </w:rPr>
        <w:t>routing function.</w:t>
      </w:r>
      <w:r w:rsidR="00EC226C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739E7">
        <w:rPr>
          <w:rFonts w:ascii="Arial" w:hAnsi="Arial" w:cs="Arial"/>
          <w:sz w:val="22"/>
          <w:szCs w:val="22"/>
          <w:lang w:eastAsia="ko-KR"/>
        </w:rPr>
        <w:t>An IAB donor transmit</w:t>
      </w:r>
      <w:r w:rsidR="00851463">
        <w:rPr>
          <w:rFonts w:ascii="Arial" w:hAnsi="Arial" w:cs="Arial"/>
          <w:sz w:val="22"/>
          <w:szCs w:val="22"/>
          <w:lang w:eastAsia="ko-KR"/>
        </w:rPr>
        <w:t>s</w:t>
      </w:r>
      <w:r w:rsidR="002739E7">
        <w:rPr>
          <w:rFonts w:ascii="Arial" w:hAnsi="Arial" w:cs="Arial"/>
          <w:sz w:val="22"/>
          <w:szCs w:val="22"/>
          <w:lang w:eastAsia="ko-KR"/>
        </w:rPr>
        <w:t xml:space="preserve"> </w:t>
      </w:r>
      <w:r w:rsidR="00851463">
        <w:rPr>
          <w:rFonts w:ascii="Arial" w:hAnsi="Arial" w:cs="Arial"/>
          <w:sz w:val="22"/>
          <w:szCs w:val="22"/>
          <w:lang w:eastAsia="ko-KR"/>
        </w:rPr>
        <w:t xml:space="preserve">DL </w:t>
      </w:r>
      <w:r w:rsidR="002739E7">
        <w:rPr>
          <w:rFonts w:ascii="Arial" w:hAnsi="Arial" w:cs="Arial"/>
          <w:sz w:val="22"/>
          <w:szCs w:val="22"/>
          <w:lang w:eastAsia="ko-KR"/>
        </w:rPr>
        <w:t>packet</w:t>
      </w:r>
      <w:r w:rsidR="00851463">
        <w:rPr>
          <w:rFonts w:ascii="Arial" w:hAnsi="Arial" w:cs="Arial"/>
          <w:sz w:val="22"/>
          <w:szCs w:val="22"/>
          <w:lang w:eastAsia="ko-KR"/>
        </w:rPr>
        <w:t>s</w:t>
      </w:r>
      <w:r w:rsidR="002739E7">
        <w:rPr>
          <w:rFonts w:ascii="Arial" w:hAnsi="Arial" w:cs="Arial"/>
          <w:sz w:val="22"/>
          <w:szCs w:val="22"/>
          <w:lang w:eastAsia="ko-KR"/>
        </w:rPr>
        <w:t xml:space="preserve"> to any UEs underneath the IAB donor</w:t>
      </w:r>
      <w:r w:rsidR="00851463">
        <w:rPr>
          <w:rFonts w:ascii="Arial" w:hAnsi="Arial" w:cs="Arial"/>
          <w:sz w:val="22"/>
          <w:szCs w:val="22"/>
          <w:lang w:eastAsia="ko-KR"/>
        </w:rPr>
        <w:t>,</w:t>
      </w:r>
      <w:r w:rsidR="002739E7">
        <w:rPr>
          <w:rFonts w:ascii="Arial" w:hAnsi="Arial" w:cs="Arial"/>
          <w:sz w:val="22"/>
          <w:szCs w:val="22"/>
          <w:lang w:eastAsia="ko-KR"/>
        </w:rPr>
        <w:t xml:space="preserve"> and </w:t>
      </w:r>
      <w:r w:rsidR="00851463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2739E7">
        <w:rPr>
          <w:rFonts w:ascii="Arial" w:hAnsi="Arial" w:cs="Arial"/>
          <w:sz w:val="22"/>
          <w:szCs w:val="22"/>
          <w:lang w:eastAsia="ko-KR"/>
        </w:rPr>
        <w:t xml:space="preserve">DL packets from the IAB donor </w:t>
      </w:r>
      <w:r>
        <w:rPr>
          <w:rFonts w:ascii="Arial" w:hAnsi="Arial" w:cs="Arial"/>
          <w:sz w:val="22"/>
          <w:szCs w:val="22"/>
          <w:lang w:eastAsia="ko-KR"/>
        </w:rPr>
        <w:lastRenderedPageBreak/>
        <w:t>may</w:t>
      </w:r>
      <w:r w:rsidR="002739E7">
        <w:rPr>
          <w:rFonts w:ascii="Arial" w:hAnsi="Arial" w:cs="Arial"/>
          <w:sz w:val="22"/>
          <w:szCs w:val="22"/>
          <w:lang w:eastAsia="ko-KR"/>
        </w:rPr>
        <w:t xml:space="preserve"> be relayed by multiple IAB nodes until </w:t>
      </w:r>
      <w:r w:rsidR="00851463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2739E7">
        <w:rPr>
          <w:rFonts w:ascii="Arial" w:hAnsi="Arial" w:cs="Arial"/>
          <w:sz w:val="22"/>
          <w:szCs w:val="22"/>
          <w:lang w:eastAsia="ko-KR"/>
        </w:rPr>
        <w:t>DL packets arrive at the UE</w:t>
      </w:r>
      <w:r>
        <w:rPr>
          <w:rFonts w:ascii="Arial" w:hAnsi="Arial" w:cs="Arial"/>
          <w:sz w:val="22"/>
          <w:szCs w:val="22"/>
          <w:lang w:eastAsia="ko-KR"/>
        </w:rPr>
        <w:t>s</w:t>
      </w:r>
      <w:r w:rsidR="002739E7">
        <w:rPr>
          <w:rFonts w:ascii="Arial" w:hAnsi="Arial" w:cs="Arial"/>
          <w:sz w:val="22"/>
          <w:szCs w:val="22"/>
          <w:lang w:eastAsia="ko-KR"/>
        </w:rPr>
        <w:t xml:space="preserve">. Thus, each IAB node has to check destination of each DL packet based on BAP address. </w:t>
      </w:r>
    </w:p>
    <w:p w14:paraId="711D0BAD" w14:textId="177B69B0" w:rsidR="00554875" w:rsidRDefault="00554875" w:rsidP="00EC4954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For UL packet, on the other hand, even though all UEs underneath </w:t>
      </w:r>
      <w:r w:rsidR="007801E2">
        <w:rPr>
          <w:rFonts w:ascii="Arial" w:hAnsi="Arial" w:cs="Arial"/>
          <w:sz w:val="22"/>
          <w:szCs w:val="22"/>
          <w:lang w:eastAsia="ko-KR"/>
        </w:rPr>
        <w:t>the</w:t>
      </w:r>
      <w:r>
        <w:rPr>
          <w:rFonts w:ascii="Arial" w:hAnsi="Arial" w:cs="Arial"/>
          <w:sz w:val="22"/>
          <w:szCs w:val="22"/>
          <w:lang w:eastAsia="ko-KR"/>
        </w:rPr>
        <w:t xml:space="preserve"> IAB donor transmit different </w:t>
      </w:r>
      <w:r>
        <w:rPr>
          <w:rFonts w:ascii="Arial" w:hAnsi="Arial" w:cs="Arial" w:hint="eastAsia"/>
          <w:sz w:val="22"/>
          <w:szCs w:val="22"/>
          <w:lang w:eastAsia="ko-KR"/>
        </w:rPr>
        <w:t>UL packet</w:t>
      </w:r>
      <w:r>
        <w:rPr>
          <w:rFonts w:ascii="Arial" w:hAnsi="Arial" w:cs="Arial"/>
          <w:sz w:val="22"/>
          <w:szCs w:val="22"/>
          <w:lang w:eastAsia="ko-KR"/>
        </w:rPr>
        <w:t xml:space="preserve">s, considering the below blue agreement, the destination of </w:t>
      </w:r>
      <w:r w:rsidR="00806AFC">
        <w:rPr>
          <w:rFonts w:ascii="Arial" w:hAnsi="Arial" w:cs="Arial"/>
          <w:sz w:val="22"/>
          <w:szCs w:val="22"/>
          <w:lang w:eastAsia="ko-KR"/>
        </w:rPr>
        <w:t>the</w:t>
      </w:r>
      <w:r>
        <w:rPr>
          <w:rFonts w:ascii="Arial" w:hAnsi="Arial" w:cs="Arial"/>
          <w:sz w:val="22"/>
          <w:szCs w:val="22"/>
          <w:lang w:eastAsia="ko-KR"/>
        </w:rPr>
        <w:t xml:space="preserve"> UL packets </w:t>
      </w:r>
      <w:r w:rsidR="000C3E45">
        <w:rPr>
          <w:rFonts w:ascii="Arial" w:hAnsi="Arial" w:cs="Arial"/>
          <w:sz w:val="22"/>
          <w:szCs w:val="22"/>
          <w:lang w:eastAsia="ko-KR"/>
        </w:rPr>
        <w:t>is</w:t>
      </w:r>
      <w:r>
        <w:rPr>
          <w:rFonts w:ascii="Arial" w:hAnsi="Arial" w:cs="Arial"/>
          <w:sz w:val="22"/>
          <w:szCs w:val="22"/>
          <w:lang w:eastAsia="ko-KR"/>
        </w:rPr>
        <w:t xml:space="preserve"> always same, it’s the IAB donor. Thus, each </w:t>
      </w:r>
      <w:r w:rsidRPr="00554875">
        <w:rPr>
          <w:rFonts w:ascii="Arial" w:hAnsi="Arial" w:cs="Arial"/>
          <w:sz w:val="22"/>
          <w:szCs w:val="22"/>
          <w:lang w:eastAsia="ko-KR"/>
        </w:rPr>
        <w:t>IAB</w:t>
      </w:r>
      <w:r>
        <w:rPr>
          <w:rFonts w:ascii="Arial" w:hAnsi="Arial" w:cs="Arial"/>
          <w:sz w:val="22"/>
          <w:szCs w:val="22"/>
          <w:lang w:eastAsia="ko-KR"/>
        </w:rPr>
        <w:t xml:space="preserve"> </w:t>
      </w:r>
      <w:r w:rsidRPr="00554875">
        <w:rPr>
          <w:rFonts w:ascii="Arial" w:hAnsi="Arial" w:cs="Arial"/>
          <w:sz w:val="22"/>
          <w:szCs w:val="22"/>
          <w:lang w:eastAsia="ko-KR"/>
        </w:rPr>
        <w:t>node do</w:t>
      </w:r>
      <w:r w:rsidR="007801E2">
        <w:rPr>
          <w:rFonts w:ascii="Arial" w:hAnsi="Arial" w:cs="Arial"/>
          <w:sz w:val="22"/>
          <w:szCs w:val="22"/>
          <w:lang w:eastAsia="ko-KR"/>
        </w:rPr>
        <w:t>es</w:t>
      </w:r>
      <w:r w:rsidRPr="00554875">
        <w:rPr>
          <w:rFonts w:ascii="Arial" w:hAnsi="Arial" w:cs="Arial"/>
          <w:sz w:val="22"/>
          <w:szCs w:val="22"/>
          <w:lang w:eastAsia="ko-KR"/>
        </w:rPr>
        <w:t>n’t need to perform destination check</w:t>
      </w:r>
      <w:r>
        <w:rPr>
          <w:rFonts w:ascii="Arial" w:hAnsi="Arial" w:cs="Arial"/>
          <w:sz w:val="22"/>
          <w:szCs w:val="22"/>
          <w:lang w:eastAsia="ko-KR"/>
        </w:rPr>
        <w:t xml:space="preserve"> for UL packets.</w:t>
      </w:r>
    </w:p>
    <w:p w14:paraId="76EDF4A8" w14:textId="77777777" w:rsidR="007801E2" w:rsidRPr="003B518D" w:rsidRDefault="007801E2" w:rsidP="00EC4954">
      <w:pPr>
        <w:jc w:val="both"/>
        <w:rPr>
          <w:rFonts w:ascii="Arial" w:hAnsi="Arial" w:cs="Arial"/>
          <w:sz w:val="22"/>
          <w:szCs w:val="22"/>
          <w:lang w:eastAsia="ko-KR"/>
        </w:rPr>
      </w:pPr>
    </w:p>
    <w:tbl>
      <w:tblPr>
        <w:tblStyle w:val="af4"/>
        <w:tblW w:w="0" w:type="auto"/>
        <w:tblInd w:w="279" w:type="dxa"/>
        <w:tblLook w:val="04A0" w:firstRow="1" w:lastRow="0" w:firstColumn="1" w:lastColumn="0" w:noHBand="0" w:noVBand="1"/>
      </w:tblPr>
      <w:tblGrid>
        <w:gridCol w:w="9352"/>
      </w:tblGrid>
      <w:tr w:rsidR="00554875" w14:paraId="49C40C93" w14:textId="77777777" w:rsidTr="00A933EC">
        <w:tc>
          <w:tcPr>
            <w:tcW w:w="9352" w:type="dxa"/>
          </w:tcPr>
          <w:p w14:paraId="6F9532A0" w14:textId="7F473BBA" w:rsidR="00554875" w:rsidRDefault="00554875" w:rsidP="00EC4954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554875">
              <w:rPr>
                <w:rFonts w:ascii="Arial" w:hAnsi="Arial" w:cs="Arial" w:hint="eastAsia"/>
                <w:sz w:val="22"/>
                <w:szCs w:val="22"/>
                <w:lang w:eastAsia="ko-KR"/>
              </w:rPr>
              <w:t>•</w:t>
            </w:r>
            <w:r w:rsidRPr="00554875">
              <w:rPr>
                <w:rFonts w:ascii="Arial" w:hAnsi="Arial" w:cs="Arial"/>
                <w:sz w:val="22"/>
                <w:szCs w:val="22"/>
                <w:lang w:eastAsia="ko-KR"/>
              </w:rPr>
              <w:tab/>
              <w:t xml:space="preserve">In Rel-16, multi-connectivity with two distinctive parent nodes </w:t>
            </w:r>
            <w:r w:rsidRPr="00A933EC">
              <w:rPr>
                <w:rFonts w:ascii="Arial" w:hAnsi="Arial" w:cs="Arial"/>
                <w:sz w:val="22"/>
                <w:szCs w:val="22"/>
                <w:highlight w:val="cyan"/>
                <w:lang w:eastAsia="ko-KR"/>
              </w:rPr>
              <w:t>but single donor is supported</w:t>
            </w:r>
            <w:r w:rsidRPr="00554875">
              <w:rPr>
                <w:rFonts w:ascii="Arial" w:hAnsi="Arial" w:cs="Arial"/>
                <w:sz w:val="22"/>
                <w:szCs w:val="22"/>
                <w:lang w:eastAsia="ko-KR"/>
              </w:rPr>
              <w:t>.</w:t>
            </w:r>
          </w:p>
        </w:tc>
      </w:tr>
    </w:tbl>
    <w:p w14:paraId="45BF4C17" w14:textId="77777777" w:rsidR="00554875" w:rsidRDefault="00554875" w:rsidP="00554875">
      <w:pPr>
        <w:jc w:val="both"/>
        <w:rPr>
          <w:rFonts w:ascii="Arial" w:hAnsi="Arial" w:cs="Arial"/>
          <w:b/>
          <w:sz w:val="22"/>
          <w:szCs w:val="22"/>
        </w:rPr>
      </w:pPr>
    </w:p>
    <w:p w14:paraId="66C82A93" w14:textId="77777777" w:rsidR="00682D22" w:rsidRPr="00F62D0B" w:rsidRDefault="00682D22" w:rsidP="00682D22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Observation 2:</w:t>
      </w:r>
      <w:r w:rsidRPr="00DB23C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BAP address (i.e., Access IAB-node address) is </w:t>
      </w:r>
      <w:r w:rsidRPr="00F83EC4">
        <w:rPr>
          <w:rFonts w:ascii="Arial" w:hAnsi="Arial" w:cs="Arial"/>
          <w:b/>
          <w:sz w:val="22"/>
          <w:szCs w:val="22"/>
        </w:rPr>
        <w:t xml:space="preserve">essential for </w:t>
      </w:r>
      <w:r>
        <w:rPr>
          <w:rFonts w:ascii="Arial" w:hAnsi="Arial" w:cs="Arial"/>
          <w:b/>
          <w:sz w:val="22"/>
          <w:szCs w:val="22"/>
        </w:rPr>
        <w:t>d</w:t>
      </w:r>
      <w:r w:rsidRPr="00A264A1">
        <w:rPr>
          <w:rFonts w:ascii="Arial" w:hAnsi="Arial" w:cs="Arial"/>
          <w:b/>
          <w:sz w:val="22"/>
          <w:szCs w:val="22"/>
        </w:rPr>
        <w:t>estination check of DL packets</w:t>
      </w:r>
      <w:r>
        <w:rPr>
          <w:rFonts w:ascii="Arial" w:hAnsi="Arial" w:cs="Arial"/>
          <w:b/>
          <w:sz w:val="22"/>
          <w:szCs w:val="22"/>
        </w:rPr>
        <w:t>.</w:t>
      </w:r>
    </w:p>
    <w:p w14:paraId="041C1E33" w14:textId="75B6FB4E" w:rsidR="00554875" w:rsidRPr="00F62D0B" w:rsidRDefault="00554875" w:rsidP="00554875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Observation </w:t>
      </w:r>
      <w:r w:rsidR="00682D22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:</w:t>
      </w:r>
      <w:r w:rsidRPr="00DB23C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</w:t>
      </w:r>
      <w:r w:rsidRPr="00C01DA2">
        <w:rPr>
          <w:rFonts w:ascii="Arial" w:hAnsi="Arial" w:cs="Arial"/>
          <w:b/>
          <w:sz w:val="22"/>
          <w:szCs w:val="22"/>
        </w:rPr>
        <w:t>or UL, IAB-nodes don’t need to perform destination check as destination</w:t>
      </w:r>
      <w:r>
        <w:rPr>
          <w:rFonts w:ascii="Arial" w:hAnsi="Arial" w:cs="Arial"/>
          <w:b/>
          <w:sz w:val="22"/>
          <w:szCs w:val="22"/>
        </w:rPr>
        <w:t xml:space="preserve"> of </w:t>
      </w:r>
      <w:r w:rsidRPr="00C01DA2">
        <w:rPr>
          <w:rFonts w:ascii="Arial" w:hAnsi="Arial" w:cs="Arial"/>
          <w:b/>
          <w:sz w:val="22"/>
          <w:szCs w:val="22"/>
        </w:rPr>
        <w:t>UL packet</w:t>
      </w:r>
      <w:r>
        <w:rPr>
          <w:rFonts w:ascii="Arial" w:hAnsi="Arial" w:cs="Arial"/>
          <w:b/>
          <w:sz w:val="22"/>
          <w:szCs w:val="22"/>
        </w:rPr>
        <w:t>s</w:t>
      </w:r>
      <w:r w:rsidRPr="00C01DA2">
        <w:rPr>
          <w:rFonts w:ascii="Arial" w:hAnsi="Arial" w:cs="Arial"/>
          <w:b/>
          <w:sz w:val="22"/>
          <w:szCs w:val="22"/>
        </w:rPr>
        <w:t xml:space="preserve"> is always IAB donor</w:t>
      </w:r>
      <w:r>
        <w:rPr>
          <w:rFonts w:ascii="Arial" w:hAnsi="Arial" w:cs="Arial"/>
          <w:b/>
          <w:sz w:val="22"/>
          <w:szCs w:val="22"/>
        </w:rPr>
        <w:t>.</w:t>
      </w:r>
    </w:p>
    <w:p w14:paraId="7CEB6C31" w14:textId="77777777" w:rsidR="007404C5" w:rsidRPr="00C14DCC" w:rsidRDefault="007404C5" w:rsidP="00EE7A7B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14:paraId="76F444FE" w14:textId="2261D6FC" w:rsidR="00B72519" w:rsidRPr="005F7DB0" w:rsidRDefault="00B72519" w:rsidP="00B72519">
      <w:pPr>
        <w:jc w:val="both"/>
        <w:rPr>
          <w:rFonts w:ascii="Arial" w:hAnsi="Arial" w:cs="Arial"/>
          <w:b/>
          <w:sz w:val="22"/>
          <w:szCs w:val="22"/>
          <w:u w:val="single"/>
          <w:lang w:val="en-US" w:eastAsia="ko-KR"/>
        </w:rPr>
      </w:pPr>
      <w:r w:rsidRPr="005F7DB0">
        <w:rPr>
          <w:rFonts w:ascii="Arial" w:hAnsi="Arial" w:cs="Arial"/>
          <w:b/>
          <w:sz w:val="22"/>
          <w:szCs w:val="22"/>
          <w:u w:val="single"/>
          <w:lang w:val="en-US" w:eastAsia="ko-KR"/>
        </w:rPr>
        <w:t>BAP function</w:t>
      </w:r>
      <w:r w:rsidRPr="005F7DB0">
        <w:rPr>
          <w:rFonts w:ascii="Arial" w:hAnsi="Arial" w:cs="Arial" w:hint="eastAsia"/>
          <w:b/>
          <w:sz w:val="22"/>
          <w:szCs w:val="22"/>
          <w:u w:val="single"/>
          <w:lang w:val="en-US" w:eastAsia="ko-KR"/>
        </w:rPr>
        <w:t xml:space="preserve"> #</w:t>
      </w:r>
      <w:r w:rsidR="003B518D">
        <w:rPr>
          <w:rFonts w:ascii="Arial" w:hAnsi="Arial" w:cs="Arial"/>
          <w:b/>
          <w:sz w:val="22"/>
          <w:szCs w:val="22"/>
          <w:u w:val="single"/>
          <w:lang w:val="en-US" w:eastAsia="ko-KR"/>
        </w:rPr>
        <w:t>2</w:t>
      </w:r>
      <w:r>
        <w:rPr>
          <w:rFonts w:ascii="Arial" w:hAnsi="Arial" w:cs="Arial"/>
          <w:b/>
          <w:sz w:val="22"/>
          <w:szCs w:val="22"/>
          <w:u w:val="single"/>
          <w:lang w:val="en-US" w:eastAsia="ko-KR"/>
        </w:rPr>
        <w:t>:</w:t>
      </w:r>
      <w:r w:rsidRPr="005F7DB0">
        <w:rPr>
          <w:rFonts w:ascii="Arial" w:hAnsi="Arial" w:cs="Arial" w:hint="eastAsia"/>
          <w:b/>
          <w:sz w:val="22"/>
          <w:szCs w:val="22"/>
          <w:u w:val="single"/>
          <w:lang w:val="en-US" w:eastAsia="ko-KR"/>
        </w:rPr>
        <w:t xml:space="preserve"> </w:t>
      </w:r>
      <w:r w:rsidRPr="00B72519">
        <w:rPr>
          <w:rFonts w:ascii="Arial" w:hAnsi="Arial" w:cs="Arial"/>
          <w:b/>
          <w:sz w:val="22"/>
          <w:szCs w:val="22"/>
          <w:u w:val="single"/>
          <w:lang w:val="en-US" w:eastAsia="ko-KR"/>
        </w:rPr>
        <w:t>Bearer mapping</w:t>
      </w:r>
    </w:p>
    <w:p w14:paraId="2C4987CE" w14:textId="38CC3212" w:rsidR="00272BF0" w:rsidRDefault="002A6565" w:rsidP="00F96E32">
      <w:pPr>
        <w:jc w:val="both"/>
        <w:rPr>
          <w:sz w:val="22"/>
        </w:rPr>
      </w:pPr>
      <w:r>
        <w:rPr>
          <w:rFonts w:ascii="Arial" w:hAnsi="Arial" w:cs="Arial"/>
          <w:sz w:val="22"/>
          <w:szCs w:val="22"/>
          <w:lang w:val="en-US" w:eastAsia="ko-KR"/>
        </w:rPr>
        <w:t xml:space="preserve">RAN2 </w:t>
      </w:r>
      <w:r w:rsidR="00A17E80">
        <w:rPr>
          <w:rFonts w:ascii="Arial" w:hAnsi="Arial" w:cs="Arial"/>
          <w:sz w:val="22"/>
          <w:szCs w:val="22"/>
          <w:lang w:val="en-US" w:eastAsia="ko-KR"/>
        </w:rPr>
        <w:t>ha</w:t>
      </w:r>
      <w:r>
        <w:rPr>
          <w:rFonts w:ascii="Arial" w:hAnsi="Arial" w:cs="Arial"/>
          <w:sz w:val="22"/>
          <w:szCs w:val="22"/>
          <w:lang w:val="en-US" w:eastAsia="ko-KR"/>
        </w:rPr>
        <w:t>s</w:t>
      </w:r>
      <w:r w:rsidR="00466EBB">
        <w:rPr>
          <w:rFonts w:ascii="Arial" w:hAnsi="Arial" w:cs="Arial"/>
          <w:sz w:val="22"/>
          <w:szCs w:val="22"/>
          <w:lang w:val="en-US" w:eastAsia="ko-KR"/>
        </w:rPr>
        <w:t xml:space="preserve">n’t </w:t>
      </w:r>
      <w:r>
        <w:rPr>
          <w:rFonts w:ascii="Arial" w:hAnsi="Arial" w:cs="Arial"/>
          <w:sz w:val="22"/>
          <w:szCs w:val="22"/>
          <w:lang w:val="en-US" w:eastAsia="ko-KR"/>
        </w:rPr>
        <w:t xml:space="preserve">yet </w:t>
      </w:r>
      <w:r w:rsidR="00466EBB">
        <w:rPr>
          <w:rFonts w:ascii="Arial" w:hAnsi="Arial" w:cs="Arial"/>
          <w:sz w:val="22"/>
          <w:szCs w:val="22"/>
          <w:lang w:val="en-US" w:eastAsia="ko-KR"/>
        </w:rPr>
        <w:t>made</w:t>
      </w:r>
      <w:r>
        <w:rPr>
          <w:rFonts w:ascii="Arial" w:hAnsi="Arial" w:cs="Arial"/>
          <w:sz w:val="22"/>
          <w:szCs w:val="22"/>
          <w:lang w:val="en-US" w:eastAsia="ko-KR"/>
        </w:rPr>
        <w:t xml:space="preserve"> final decision on b</w:t>
      </w:r>
      <w:r w:rsidRPr="00A17E80">
        <w:rPr>
          <w:rFonts w:ascii="Arial" w:hAnsi="Arial" w:cs="Arial" w:hint="eastAsia"/>
          <w:sz w:val="22"/>
          <w:szCs w:val="22"/>
          <w:lang w:val="en-US" w:eastAsia="ko-KR"/>
        </w:rPr>
        <w:t>e</w:t>
      </w:r>
      <w:r w:rsidRPr="00A17E80">
        <w:rPr>
          <w:rFonts w:ascii="Arial" w:hAnsi="Arial" w:cs="Arial"/>
          <w:sz w:val="22"/>
          <w:szCs w:val="22"/>
          <w:lang w:val="en-US" w:eastAsia="ko-KR"/>
        </w:rPr>
        <w:t>arer mapping</w:t>
      </w:r>
      <w:r w:rsidR="00A17E80">
        <w:rPr>
          <w:rFonts w:ascii="Arial" w:hAnsi="Arial" w:cs="Arial"/>
          <w:sz w:val="22"/>
          <w:szCs w:val="22"/>
          <w:lang w:val="en-US" w:eastAsia="ko-KR"/>
        </w:rPr>
        <w:t xml:space="preserve">, but </w:t>
      </w:r>
      <w:r w:rsidR="00466EBB" w:rsidRPr="00466EBB">
        <w:rPr>
          <w:rFonts w:ascii="Arial" w:hAnsi="Arial" w:cs="Arial"/>
          <w:sz w:val="22"/>
          <w:szCs w:val="22"/>
          <w:lang w:val="en-US" w:eastAsia="ko-KR"/>
        </w:rPr>
        <w:t>made</w:t>
      </w:r>
      <w:r w:rsidR="00466EBB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/>
          <w:sz w:val="22"/>
          <w:szCs w:val="22"/>
          <w:lang w:val="en-US" w:eastAsia="ko-KR"/>
        </w:rPr>
        <w:t xml:space="preserve">the following proposals </w:t>
      </w:r>
      <w:r w:rsidR="00466EBB">
        <w:rPr>
          <w:rFonts w:ascii="Arial" w:hAnsi="Arial" w:cs="Arial"/>
          <w:sz w:val="22"/>
          <w:szCs w:val="22"/>
          <w:lang w:val="en-US" w:eastAsia="ko-KR"/>
        </w:rPr>
        <w:t xml:space="preserve">from the </w:t>
      </w:r>
      <w:r w:rsidR="00466EBB" w:rsidRPr="00466EBB">
        <w:rPr>
          <w:rFonts w:ascii="Arial" w:hAnsi="Arial" w:cs="Arial"/>
          <w:sz w:val="22"/>
          <w:szCs w:val="22"/>
          <w:lang w:val="en-US" w:eastAsia="ko-KR"/>
        </w:rPr>
        <w:t xml:space="preserve">email discussion </w:t>
      </w:r>
      <w:r w:rsidR="00466EBB" w:rsidRPr="00943C0F">
        <w:rPr>
          <w:rFonts w:ascii="Arial" w:hAnsi="Arial" w:cs="Arial"/>
          <w:i/>
          <w:sz w:val="22"/>
          <w:szCs w:val="22"/>
          <w:lang w:val="en-US" w:eastAsia="ko-KR"/>
        </w:rPr>
        <w:t>[106#47]</w:t>
      </w:r>
      <w:r w:rsidR="002D26F4" w:rsidRPr="00943C0F">
        <w:rPr>
          <w:rFonts w:ascii="Arial" w:hAnsi="Arial" w:cs="Arial"/>
          <w:i/>
          <w:sz w:val="22"/>
          <w:szCs w:val="22"/>
          <w:lang w:val="en-US" w:eastAsia="ko-KR"/>
        </w:rPr>
        <w:t xml:space="preserve"> </w:t>
      </w:r>
      <w:r w:rsidR="00466EBB" w:rsidRPr="00943C0F">
        <w:rPr>
          <w:rFonts w:ascii="Arial" w:hAnsi="Arial" w:cs="Arial"/>
          <w:i/>
          <w:sz w:val="22"/>
          <w:szCs w:val="22"/>
          <w:lang w:val="en-US" w:eastAsia="ko-KR"/>
        </w:rPr>
        <w:t>[IAB] Bearer Mapping</w:t>
      </w:r>
      <w:r>
        <w:rPr>
          <w:rFonts w:ascii="Arial" w:hAnsi="Arial" w:cs="Arial"/>
          <w:sz w:val="22"/>
          <w:szCs w:val="22"/>
          <w:lang w:val="en-US" w:eastAsia="ko-KR"/>
        </w:rPr>
        <w:t>.</w:t>
      </w:r>
      <w:r w:rsidR="009E5D23">
        <w:rPr>
          <w:rFonts w:ascii="Arial" w:hAnsi="Arial" w:cs="Arial"/>
          <w:sz w:val="22"/>
          <w:szCs w:val="22"/>
          <w:lang w:val="en-US" w:eastAsia="ko-KR"/>
        </w:rPr>
        <w:t xml:space="preserve"> If </w:t>
      </w:r>
      <w:r w:rsidR="00973DA2">
        <w:rPr>
          <w:rFonts w:ascii="Arial" w:hAnsi="Arial" w:cs="Arial"/>
          <w:sz w:val="22"/>
          <w:szCs w:val="22"/>
          <w:lang w:val="en-US" w:eastAsia="ko-KR"/>
        </w:rPr>
        <w:t xml:space="preserve">proposal 1 is </w:t>
      </w:r>
      <w:r w:rsidR="009E5D23">
        <w:rPr>
          <w:rFonts w:ascii="Arial" w:hAnsi="Arial" w:cs="Arial"/>
          <w:sz w:val="22"/>
          <w:szCs w:val="22"/>
          <w:lang w:val="en-US" w:eastAsia="ko-KR"/>
        </w:rPr>
        <w:t xml:space="preserve">agreed, IAB-node </w:t>
      </w:r>
      <w:r w:rsidR="008972DC">
        <w:rPr>
          <w:rFonts w:ascii="Arial" w:hAnsi="Arial" w:cs="Arial"/>
          <w:sz w:val="22"/>
          <w:szCs w:val="22"/>
          <w:lang w:val="en-US" w:eastAsia="ko-KR"/>
        </w:rPr>
        <w:t xml:space="preserve">will </w:t>
      </w:r>
      <w:r w:rsidR="0068345B">
        <w:rPr>
          <w:rFonts w:ascii="Arial" w:hAnsi="Arial" w:cs="Arial"/>
          <w:sz w:val="22"/>
          <w:szCs w:val="22"/>
          <w:lang w:val="en-US" w:eastAsia="ko-KR"/>
        </w:rPr>
        <w:t xml:space="preserve">determine an egress BH RLC channel of a packet based on the </w:t>
      </w:r>
      <w:r w:rsidR="0068345B" w:rsidRPr="0068345B">
        <w:rPr>
          <w:rFonts w:ascii="Arial" w:hAnsi="Arial" w:cs="Arial"/>
          <w:sz w:val="22"/>
          <w:szCs w:val="22"/>
          <w:lang w:val="en-US" w:eastAsia="ko-KR"/>
        </w:rPr>
        <w:t>ingress BH RLC channel of the packet.</w:t>
      </w:r>
    </w:p>
    <w:tbl>
      <w:tblPr>
        <w:tblStyle w:val="af4"/>
        <w:tblW w:w="935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352"/>
      </w:tblGrid>
      <w:tr w:rsidR="0034245E" w14:paraId="01998C98" w14:textId="77777777" w:rsidTr="0034245E">
        <w:tc>
          <w:tcPr>
            <w:tcW w:w="9352" w:type="dxa"/>
          </w:tcPr>
          <w:p w14:paraId="3504EE5E" w14:textId="5D28149F" w:rsidR="00E34A87" w:rsidRPr="00E34A87" w:rsidRDefault="00682D22" w:rsidP="00E34A87">
            <w:pPr>
              <w:pStyle w:val="Doc-text2"/>
              <w:rPr>
                <w:lang w:eastAsia="en-GB"/>
              </w:rPr>
            </w:pPr>
            <w:r>
              <w:rPr>
                <w:rFonts w:eastAsiaTheme="minorEastAsia"/>
                <w:b/>
                <w:bCs/>
                <w:sz w:val="22"/>
              </w:rPr>
              <w:t xml:space="preserve">Agreeable </w:t>
            </w:r>
            <w:r w:rsidR="00E34A87">
              <w:rPr>
                <w:rFonts w:eastAsiaTheme="minorEastAsia"/>
                <w:b/>
                <w:bCs/>
                <w:sz w:val="22"/>
              </w:rPr>
              <w:t>Proposals from R</w:t>
            </w:r>
            <w:r w:rsidR="00E34A87" w:rsidRPr="0034245E">
              <w:rPr>
                <w:rFonts w:eastAsiaTheme="minorEastAsia"/>
                <w:b/>
                <w:bCs/>
                <w:sz w:val="22"/>
              </w:rPr>
              <w:t>AN2#10</w:t>
            </w:r>
            <w:r w:rsidR="00E34A87">
              <w:rPr>
                <w:rFonts w:eastAsiaTheme="minorEastAsia"/>
                <w:b/>
                <w:bCs/>
                <w:sz w:val="22"/>
              </w:rPr>
              <w:t>6 email discussion ‘IAB bearer mapping’</w:t>
            </w:r>
            <w:r w:rsidR="00E34A87" w:rsidRPr="0034245E">
              <w:rPr>
                <w:rFonts w:eastAsiaTheme="minorEastAsia"/>
                <w:b/>
                <w:bCs/>
                <w:sz w:val="22"/>
              </w:rPr>
              <w:t>:</w:t>
            </w:r>
          </w:p>
          <w:p w14:paraId="147257A8" w14:textId="04EFBC2F" w:rsidR="0034245E" w:rsidRPr="0034245E" w:rsidRDefault="0034245E" w:rsidP="00E34A87">
            <w:pPr>
              <w:pStyle w:val="afa"/>
              <w:numPr>
                <w:ilvl w:val="0"/>
                <w:numId w:val="38"/>
              </w:numPr>
              <w:overflowPunct w:val="0"/>
              <w:adjustRightInd w:val="0"/>
              <w:ind w:leftChars="0" w:left="317"/>
              <w:textAlignment w:val="baseline"/>
              <w:rPr>
                <w:lang w:eastAsia="en-GB"/>
              </w:rPr>
            </w:pPr>
            <w:r w:rsidRPr="000C3E45">
              <w:rPr>
                <w:rFonts w:ascii="Arial" w:eastAsia="Times New Roman" w:hAnsi="Arial" w:cs="Arial"/>
                <w:bCs/>
                <w:lang w:eastAsia="ja-JP"/>
              </w:rPr>
              <w:t>Proposal 1. For both 1:1 and N:1 bearer mapping, the UL/DL mapping in intermediate IAB node(s) to egress BH RLC channel is determined by the ingress BH RLC channel (i.e., ingress LCID).</w:t>
            </w:r>
          </w:p>
        </w:tc>
      </w:tr>
    </w:tbl>
    <w:p w14:paraId="7AB35E69" w14:textId="77777777" w:rsidR="0034245E" w:rsidRDefault="0034245E" w:rsidP="00F96E32">
      <w:pPr>
        <w:jc w:val="both"/>
        <w:rPr>
          <w:lang w:val="en-US"/>
        </w:rPr>
      </w:pPr>
    </w:p>
    <w:p w14:paraId="12809208" w14:textId="5F957D2B" w:rsidR="00D532A4" w:rsidRDefault="00D532A4" w:rsidP="00D532A4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Observation </w:t>
      </w:r>
      <w:r w:rsidR="00682D22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:</w:t>
      </w:r>
      <w:r w:rsidRPr="00DB23C5">
        <w:rPr>
          <w:rFonts w:ascii="Arial" w:hAnsi="Arial" w:cs="Arial"/>
          <w:b/>
          <w:sz w:val="22"/>
          <w:szCs w:val="22"/>
        </w:rPr>
        <w:t xml:space="preserve"> </w:t>
      </w:r>
      <w:r w:rsidRPr="00330A50">
        <w:rPr>
          <w:rFonts w:ascii="Arial" w:hAnsi="Arial" w:cs="Arial"/>
          <w:b/>
          <w:sz w:val="22"/>
          <w:szCs w:val="22"/>
        </w:rPr>
        <w:t>Ingress BH RLC channel (i.e., ingress LCID)</w:t>
      </w:r>
      <w:r w:rsidRPr="00F83EC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is</w:t>
      </w:r>
      <w:r w:rsidRPr="00F83EC4">
        <w:rPr>
          <w:rFonts w:ascii="Arial" w:hAnsi="Arial" w:cs="Arial"/>
          <w:b/>
          <w:sz w:val="22"/>
          <w:szCs w:val="22"/>
        </w:rPr>
        <w:t xml:space="preserve"> essential for </w:t>
      </w:r>
      <w:r w:rsidR="00330A50" w:rsidRPr="00330A50">
        <w:rPr>
          <w:rFonts w:ascii="Arial" w:hAnsi="Arial" w:cs="Arial"/>
          <w:b/>
          <w:sz w:val="22"/>
          <w:szCs w:val="22"/>
        </w:rPr>
        <w:t>bearer mapping</w:t>
      </w:r>
      <w:r w:rsidRPr="00F83EC4">
        <w:rPr>
          <w:rFonts w:ascii="Arial" w:hAnsi="Arial" w:cs="Arial"/>
          <w:b/>
          <w:sz w:val="22"/>
          <w:szCs w:val="22"/>
        </w:rPr>
        <w:t>.</w:t>
      </w:r>
    </w:p>
    <w:p w14:paraId="349FE926" w14:textId="77777777" w:rsidR="00A264A1" w:rsidRDefault="00A264A1" w:rsidP="008E6C3F">
      <w:pPr>
        <w:jc w:val="both"/>
        <w:rPr>
          <w:rFonts w:ascii="Arial" w:hAnsi="Arial" w:cs="Arial"/>
          <w:b/>
          <w:sz w:val="22"/>
          <w:szCs w:val="22"/>
        </w:rPr>
      </w:pPr>
    </w:p>
    <w:p w14:paraId="0715E4CC" w14:textId="1F32B0F9" w:rsidR="009B6778" w:rsidRDefault="00B53CE0" w:rsidP="009B6778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5C69A6">
        <w:rPr>
          <w:rFonts w:ascii="Arial" w:hAnsi="Arial" w:cs="Arial" w:hint="eastAsia"/>
          <w:sz w:val="22"/>
          <w:szCs w:val="22"/>
          <w:lang w:eastAsia="ko-KR"/>
        </w:rPr>
        <w:t>Based on</w:t>
      </w:r>
      <w:r w:rsidR="002E6E53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Pr="005C69A6">
        <w:rPr>
          <w:rFonts w:ascii="Arial" w:hAnsi="Arial" w:cs="Arial"/>
          <w:sz w:val="22"/>
          <w:szCs w:val="22"/>
          <w:lang w:eastAsia="ko-KR"/>
        </w:rPr>
        <w:t xml:space="preserve">these observations, </w:t>
      </w:r>
      <w:r w:rsidR="00C35B04">
        <w:rPr>
          <w:rFonts w:ascii="Arial" w:hAnsi="Arial" w:cs="Arial"/>
          <w:sz w:val="22"/>
          <w:szCs w:val="22"/>
          <w:lang w:eastAsia="ko-KR"/>
        </w:rPr>
        <w:t xml:space="preserve">IAB-nodes </w:t>
      </w:r>
      <w:r w:rsidR="009B6778">
        <w:rPr>
          <w:rFonts w:ascii="Arial" w:hAnsi="Arial" w:cs="Arial"/>
          <w:sz w:val="22"/>
          <w:szCs w:val="22"/>
          <w:lang w:eastAsia="ko-KR"/>
        </w:rPr>
        <w:t>should know</w:t>
      </w:r>
      <w:r w:rsidR="00682D22">
        <w:rPr>
          <w:rFonts w:ascii="Arial" w:hAnsi="Arial" w:cs="Arial"/>
          <w:sz w:val="22"/>
          <w:szCs w:val="22"/>
          <w:lang w:eastAsia="ko-KR"/>
        </w:rPr>
        <w:t xml:space="preserve"> </w:t>
      </w:r>
      <w:r w:rsidR="00682D22">
        <w:rPr>
          <w:rFonts w:ascii="Arial" w:hAnsi="Arial" w:cs="Arial"/>
          <w:sz w:val="22"/>
        </w:rPr>
        <w:t>i</w:t>
      </w:r>
      <w:r w:rsidR="00682D22" w:rsidRPr="00B1479B">
        <w:rPr>
          <w:rFonts w:ascii="Arial" w:hAnsi="Arial" w:cs="Arial"/>
          <w:sz w:val="22"/>
          <w:szCs w:val="22"/>
          <w:lang w:eastAsia="ko-KR"/>
        </w:rPr>
        <w:t>ngress LCID</w:t>
      </w:r>
      <w:r w:rsidR="00682D22">
        <w:rPr>
          <w:rFonts w:ascii="Arial" w:hAnsi="Arial" w:cs="Arial"/>
          <w:sz w:val="22"/>
          <w:szCs w:val="22"/>
          <w:lang w:eastAsia="ko-KR"/>
        </w:rPr>
        <w:t xml:space="preserve">, </w:t>
      </w:r>
      <w:r w:rsidRPr="00B1479B">
        <w:rPr>
          <w:rFonts w:ascii="Arial" w:hAnsi="Arial" w:cs="Arial"/>
          <w:sz w:val="22"/>
          <w:szCs w:val="22"/>
          <w:lang w:eastAsia="ko-KR"/>
        </w:rPr>
        <w:t>BAP address</w:t>
      </w:r>
      <w:r w:rsidR="00682D22">
        <w:rPr>
          <w:rFonts w:ascii="Arial" w:hAnsi="Arial" w:cs="Arial"/>
          <w:sz w:val="22"/>
          <w:szCs w:val="22"/>
          <w:lang w:eastAsia="ko-KR"/>
        </w:rPr>
        <w:t xml:space="preserve"> </w:t>
      </w:r>
      <w:r w:rsidR="00682D22">
        <w:rPr>
          <w:rFonts w:ascii="Arial" w:hAnsi="Arial" w:cs="Arial"/>
          <w:sz w:val="22"/>
        </w:rPr>
        <w:t>and/or</w:t>
      </w:r>
      <w:r w:rsidR="00682D22">
        <w:rPr>
          <w:rFonts w:ascii="Arial" w:hAnsi="Arial" w:cs="Arial"/>
          <w:sz w:val="22"/>
          <w:szCs w:val="22"/>
          <w:lang w:eastAsia="ko-KR"/>
        </w:rPr>
        <w:t xml:space="preserve"> p</w:t>
      </w:r>
      <w:r w:rsidR="00682D22" w:rsidRPr="00B1479B">
        <w:rPr>
          <w:rFonts w:ascii="Arial" w:hAnsi="Arial" w:cs="Arial"/>
          <w:sz w:val="22"/>
          <w:szCs w:val="22"/>
          <w:lang w:eastAsia="ko-KR"/>
        </w:rPr>
        <w:t>ath ID</w:t>
      </w:r>
      <w:r w:rsidR="005D4E98">
        <w:rPr>
          <w:rFonts w:ascii="Arial" w:hAnsi="Arial" w:cs="Arial"/>
          <w:sz w:val="22"/>
          <w:szCs w:val="22"/>
          <w:lang w:eastAsia="ko-KR"/>
        </w:rPr>
        <w:t xml:space="preserve">. </w:t>
      </w:r>
      <w:r w:rsidR="00C35B04">
        <w:rPr>
          <w:rFonts w:ascii="Arial" w:hAnsi="Arial" w:cs="Arial"/>
          <w:sz w:val="22"/>
          <w:szCs w:val="22"/>
          <w:lang w:eastAsia="ko-KR"/>
        </w:rPr>
        <w:t>But, a</w:t>
      </w:r>
      <w:r w:rsidR="00E175C6">
        <w:rPr>
          <w:rFonts w:ascii="Arial" w:hAnsi="Arial" w:cs="Arial"/>
          <w:sz w:val="22"/>
          <w:szCs w:val="22"/>
          <w:lang w:eastAsia="ko-KR"/>
        </w:rPr>
        <w:t xml:space="preserve">ll of them don’t </w:t>
      </w:r>
      <w:r w:rsidR="009B6778">
        <w:rPr>
          <w:rFonts w:ascii="Arial" w:hAnsi="Arial" w:cs="Arial"/>
          <w:sz w:val="22"/>
          <w:szCs w:val="22"/>
          <w:lang w:eastAsia="ko-KR"/>
        </w:rPr>
        <w:t xml:space="preserve">need to </w:t>
      </w:r>
      <w:r w:rsidR="005D4E98">
        <w:rPr>
          <w:rFonts w:ascii="Arial" w:hAnsi="Arial" w:cs="Arial"/>
          <w:sz w:val="22"/>
          <w:szCs w:val="22"/>
          <w:lang w:eastAsia="ko-KR"/>
        </w:rPr>
        <w:t xml:space="preserve">explicitly </w:t>
      </w:r>
      <w:r w:rsidR="00E175C6">
        <w:rPr>
          <w:rFonts w:ascii="Arial" w:hAnsi="Arial" w:cs="Arial"/>
          <w:sz w:val="22"/>
          <w:szCs w:val="22"/>
          <w:lang w:eastAsia="ko-KR"/>
        </w:rPr>
        <w:t xml:space="preserve">be </w:t>
      </w:r>
      <w:r w:rsidR="009B6778">
        <w:rPr>
          <w:rFonts w:ascii="Arial" w:hAnsi="Arial" w:cs="Arial"/>
          <w:sz w:val="22"/>
          <w:szCs w:val="22"/>
          <w:lang w:eastAsia="ko-KR"/>
        </w:rPr>
        <w:t>include</w:t>
      </w:r>
      <w:r w:rsidR="00E175C6">
        <w:rPr>
          <w:rFonts w:ascii="Arial" w:hAnsi="Arial" w:cs="Arial"/>
          <w:sz w:val="22"/>
          <w:szCs w:val="22"/>
          <w:lang w:eastAsia="ko-KR"/>
        </w:rPr>
        <w:t>d</w:t>
      </w:r>
      <w:r w:rsidR="009B6778">
        <w:rPr>
          <w:rFonts w:ascii="Arial" w:hAnsi="Arial" w:cs="Arial"/>
          <w:sz w:val="22"/>
          <w:szCs w:val="22"/>
          <w:lang w:eastAsia="ko-KR"/>
        </w:rPr>
        <w:t xml:space="preserve"> in BAP header</w:t>
      </w:r>
      <w:r w:rsidR="005D4E98">
        <w:rPr>
          <w:rFonts w:ascii="Arial" w:hAnsi="Arial" w:cs="Arial"/>
          <w:sz w:val="22"/>
          <w:szCs w:val="22"/>
          <w:lang w:eastAsia="ko-KR"/>
        </w:rPr>
        <w:t xml:space="preserve"> because of the </w:t>
      </w:r>
      <w:r w:rsidR="00682D22">
        <w:rPr>
          <w:rFonts w:ascii="Arial" w:hAnsi="Arial" w:cs="Arial"/>
          <w:sz w:val="22"/>
          <w:szCs w:val="22"/>
          <w:lang w:eastAsia="ko-KR"/>
        </w:rPr>
        <w:t>following reasons</w:t>
      </w:r>
      <w:r w:rsidR="005D4E98">
        <w:rPr>
          <w:rFonts w:ascii="Arial" w:hAnsi="Arial" w:cs="Arial"/>
          <w:sz w:val="22"/>
          <w:szCs w:val="22"/>
          <w:lang w:eastAsia="ko-KR"/>
        </w:rPr>
        <w:t>:</w:t>
      </w:r>
    </w:p>
    <w:p w14:paraId="2E8A56C4" w14:textId="33284AE3" w:rsidR="003673E7" w:rsidRDefault="00C9780A" w:rsidP="005D4E98">
      <w:pPr>
        <w:pStyle w:val="afa"/>
        <w:numPr>
          <w:ilvl w:val="0"/>
          <w:numId w:val="42"/>
        </w:numPr>
        <w:ind w:leftChars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IAB-nodes </w:t>
      </w:r>
      <w:r w:rsidR="00D74CE0">
        <w:rPr>
          <w:rFonts w:ascii="Arial" w:hAnsi="Arial" w:cs="Arial"/>
          <w:sz w:val="22"/>
        </w:rPr>
        <w:t xml:space="preserve">have already knowledge about </w:t>
      </w:r>
      <w:r>
        <w:rPr>
          <w:rFonts w:ascii="Arial" w:hAnsi="Arial" w:cs="Arial"/>
          <w:sz w:val="22"/>
        </w:rPr>
        <w:t>i</w:t>
      </w:r>
      <w:r w:rsidRPr="005D4E98">
        <w:rPr>
          <w:rFonts w:ascii="Arial" w:hAnsi="Arial" w:cs="Arial"/>
          <w:sz w:val="22"/>
        </w:rPr>
        <w:t>ngress LCID</w:t>
      </w:r>
      <w:r>
        <w:rPr>
          <w:rFonts w:ascii="Arial" w:hAnsi="Arial" w:cs="Arial"/>
          <w:sz w:val="22"/>
        </w:rPr>
        <w:t xml:space="preserve"> as </w:t>
      </w:r>
      <w:r w:rsidR="003111B2">
        <w:rPr>
          <w:rFonts w:ascii="Arial" w:hAnsi="Arial" w:cs="Arial"/>
          <w:sz w:val="22"/>
        </w:rPr>
        <w:t xml:space="preserve">BH RLC channel is configured with LCID before </w:t>
      </w:r>
      <w:r w:rsidR="00C35B04">
        <w:rPr>
          <w:rFonts w:ascii="Arial" w:hAnsi="Arial" w:cs="Arial"/>
          <w:sz w:val="22"/>
        </w:rPr>
        <w:t xml:space="preserve">a packet </w:t>
      </w:r>
      <w:r w:rsidR="003111B2">
        <w:rPr>
          <w:rFonts w:ascii="Arial" w:hAnsi="Arial" w:cs="Arial"/>
          <w:sz w:val="22"/>
        </w:rPr>
        <w:t>is sent via the BH RLC channel;</w:t>
      </w:r>
    </w:p>
    <w:p w14:paraId="3E1004F9" w14:textId="4F865FCB" w:rsidR="009B6778" w:rsidRPr="00B2736A" w:rsidRDefault="00C9780A" w:rsidP="00B12539">
      <w:pPr>
        <w:pStyle w:val="afa"/>
        <w:numPr>
          <w:ilvl w:val="0"/>
          <w:numId w:val="42"/>
        </w:numPr>
        <w:ind w:leftChars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IAB-nodes </w:t>
      </w:r>
      <w:r w:rsidR="00870039">
        <w:rPr>
          <w:rFonts w:ascii="Arial" w:hAnsi="Arial" w:cs="Arial"/>
          <w:sz w:val="22"/>
        </w:rPr>
        <w:t xml:space="preserve">implicitly </w:t>
      </w:r>
      <w:r w:rsidR="00C377E7">
        <w:rPr>
          <w:rFonts w:ascii="Arial" w:hAnsi="Arial" w:cs="Arial"/>
          <w:sz w:val="22"/>
        </w:rPr>
        <w:t>know</w:t>
      </w:r>
      <w:r>
        <w:rPr>
          <w:rFonts w:ascii="Arial" w:hAnsi="Arial" w:cs="Arial"/>
          <w:sz w:val="22"/>
        </w:rPr>
        <w:t xml:space="preserve"> </w:t>
      </w:r>
      <w:r w:rsidR="00934323" w:rsidRPr="00B2736A">
        <w:rPr>
          <w:rFonts w:ascii="Arial" w:hAnsi="Arial" w:cs="Arial" w:hint="eastAsia"/>
          <w:sz w:val="22"/>
        </w:rPr>
        <w:t xml:space="preserve">BAP address </w:t>
      </w:r>
      <w:r w:rsidR="00934323">
        <w:rPr>
          <w:rFonts w:ascii="Arial" w:hAnsi="Arial" w:cs="Arial"/>
          <w:sz w:val="22"/>
        </w:rPr>
        <w:t>for UL packet</w:t>
      </w:r>
      <w:r w:rsidR="00C377E7">
        <w:rPr>
          <w:rFonts w:ascii="Arial" w:hAnsi="Arial" w:cs="Arial"/>
          <w:sz w:val="22"/>
        </w:rPr>
        <w:t>s</w:t>
      </w:r>
      <w:r w:rsidR="00934323">
        <w:rPr>
          <w:rFonts w:ascii="Arial" w:hAnsi="Arial" w:cs="Arial"/>
          <w:sz w:val="22"/>
        </w:rPr>
        <w:t xml:space="preserve"> since </w:t>
      </w:r>
      <w:r w:rsidR="00B2736A" w:rsidRPr="00B2736A">
        <w:rPr>
          <w:rFonts w:ascii="Arial" w:hAnsi="Arial" w:cs="Arial" w:hint="eastAsia"/>
          <w:sz w:val="22"/>
        </w:rPr>
        <w:t xml:space="preserve">BAP address </w:t>
      </w:r>
      <w:r w:rsidR="00682D22">
        <w:rPr>
          <w:rFonts w:ascii="Arial" w:hAnsi="Arial" w:cs="Arial"/>
          <w:sz w:val="22"/>
        </w:rPr>
        <w:t>of</w:t>
      </w:r>
      <w:r w:rsidR="00682D22" w:rsidRPr="00B2736A">
        <w:rPr>
          <w:rFonts w:ascii="Arial" w:hAnsi="Arial" w:cs="Arial"/>
          <w:sz w:val="22"/>
        </w:rPr>
        <w:t xml:space="preserve"> </w:t>
      </w:r>
      <w:r w:rsidR="00B745C1">
        <w:rPr>
          <w:rFonts w:ascii="Arial" w:hAnsi="Arial" w:cs="Arial"/>
          <w:sz w:val="22"/>
        </w:rPr>
        <w:t xml:space="preserve">all </w:t>
      </w:r>
      <w:r w:rsidR="006079E5">
        <w:rPr>
          <w:rFonts w:ascii="Arial" w:hAnsi="Arial" w:cs="Arial"/>
          <w:sz w:val="22"/>
        </w:rPr>
        <w:t>U</w:t>
      </w:r>
      <w:r w:rsidR="00B2736A" w:rsidRPr="00B2736A">
        <w:rPr>
          <w:rFonts w:ascii="Arial" w:hAnsi="Arial" w:cs="Arial"/>
          <w:sz w:val="22"/>
        </w:rPr>
        <w:t>L packet</w:t>
      </w:r>
      <w:r w:rsidR="00B745C1">
        <w:rPr>
          <w:rFonts w:ascii="Arial" w:hAnsi="Arial" w:cs="Arial"/>
          <w:sz w:val="22"/>
        </w:rPr>
        <w:t xml:space="preserve">s </w:t>
      </w:r>
      <w:r w:rsidR="00682D22">
        <w:rPr>
          <w:rFonts w:ascii="Arial" w:hAnsi="Arial" w:cs="Arial"/>
          <w:sz w:val="22"/>
        </w:rPr>
        <w:t xml:space="preserve">from </w:t>
      </w:r>
      <w:r w:rsidR="0006257D">
        <w:rPr>
          <w:rFonts w:ascii="Arial" w:hAnsi="Arial" w:cs="Arial"/>
          <w:sz w:val="22"/>
        </w:rPr>
        <w:t xml:space="preserve">UEs </w:t>
      </w:r>
      <w:r w:rsidR="00B745C1">
        <w:rPr>
          <w:rFonts w:ascii="Arial" w:hAnsi="Arial" w:cs="Arial"/>
          <w:sz w:val="22"/>
        </w:rPr>
        <w:t>underneath an IAB donor</w:t>
      </w:r>
      <w:r w:rsidR="00B2736A" w:rsidRPr="00B2736A">
        <w:rPr>
          <w:rFonts w:ascii="Arial" w:hAnsi="Arial" w:cs="Arial"/>
          <w:sz w:val="22"/>
        </w:rPr>
        <w:t xml:space="preserve"> is </w:t>
      </w:r>
      <w:r w:rsidR="00B745C1">
        <w:rPr>
          <w:rFonts w:ascii="Arial" w:hAnsi="Arial" w:cs="Arial"/>
          <w:sz w:val="22"/>
        </w:rPr>
        <w:t xml:space="preserve">the </w:t>
      </w:r>
      <w:r w:rsidR="00B745C1" w:rsidRPr="00B2736A">
        <w:rPr>
          <w:rFonts w:ascii="Arial" w:hAnsi="Arial" w:cs="Arial"/>
          <w:sz w:val="22"/>
        </w:rPr>
        <w:t>IAB donor</w:t>
      </w:r>
      <w:r w:rsidR="005B61AD">
        <w:rPr>
          <w:rFonts w:ascii="Arial" w:hAnsi="Arial" w:cs="Arial"/>
          <w:sz w:val="22"/>
        </w:rPr>
        <w:t xml:space="preserve"> </w:t>
      </w:r>
      <w:r w:rsidR="005B61AD" w:rsidRPr="00B2736A">
        <w:rPr>
          <w:rFonts w:ascii="Arial" w:hAnsi="Arial" w:cs="Arial" w:hint="eastAsia"/>
          <w:sz w:val="22"/>
        </w:rPr>
        <w:t>address</w:t>
      </w:r>
      <w:r w:rsidR="00B2736A" w:rsidRPr="00B2736A">
        <w:rPr>
          <w:rFonts w:ascii="Arial" w:hAnsi="Arial" w:cs="Arial"/>
          <w:sz w:val="22"/>
        </w:rPr>
        <w:t>.</w:t>
      </w:r>
    </w:p>
    <w:p w14:paraId="2FB47080" w14:textId="77777777" w:rsidR="00E9656C" w:rsidRPr="000C3E45" w:rsidRDefault="00E9656C" w:rsidP="009B6778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14:paraId="079B8DD1" w14:textId="2EA07D39" w:rsidR="009B6778" w:rsidRDefault="00682D22" w:rsidP="009B6778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Given above explanation,</w:t>
      </w:r>
      <w:r w:rsidR="005B61AD">
        <w:rPr>
          <w:rFonts w:ascii="Arial" w:hAnsi="Arial" w:cs="Arial"/>
          <w:sz w:val="22"/>
          <w:szCs w:val="22"/>
          <w:lang w:eastAsia="ko-KR"/>
        </w:rPr>
        <w:t xml:space="preserve"> we think that </w:t>
      </w:r>
      <w:r w:rsidR="00E9656C">
        <w:rPr>
          <w:rFonts w:ascii="Arial" w:hAnsi="Arial" w:cs="Arial"/>
          <w:sz w:val="22"/>
          <w:szCs w:val="22"/>
          <w:lang w:eastAsia="ko-KR"/>
        </w:rPr>
        <w:t>UL BAP header can be designed without including BAP address.</w:t>
      </w:r>
      <w:r w:rsidR="00FD4BE3">
        <w:rPr>
          <w:rFonts w:ascii="Arial" w:hAnsi="Arial" w:cs="Arial"/>
          <w:sz w:val="22"/>
          <w:szCs w:val="22"/>
          <w:lang w:eastAsia="ko-KR"/>
        </w:rPr>
        <w:t xml:space="preserve"> </w:t>
      </w:r>
      <w:r w:rsidR="005B61AD">
        <w:rPr>
          <w:rFonts w:ascii="Arial" w:hAnsi="Arial" w:cs="Arial"/>
          <w:sz w:val="22"/>
          <w:szCs w:val="22"/>
          <w:lang w:eastAsia="ko-KR"/>
        </w:rPr>
        <w:t>Therefore</w:t>
      </w:r>
      <w:r w:rsidR="00FD4BE3">
        <w:rPr>
          <w:rFonts w:ascii="Arial" w:hAnsi="Arial" w:cs="Arial"/>
          <w:sz w:val="22"/>
          <w:szCs w:val="22"/>
          <w:lang w:eastAsia="ko-KR"/>
        </w:rPr>
        <w:t>, f</w:t>
      </w:r>
      <w:r w:rsidR="00E9656C">
        <w:rPr>
          <w:rFonts w:ascii="Arial" w:hAnsi="Arial" w:cs="Arial"/>
          <w:sz w:val="22"/>
          <w:szCs w:val="22"/>
          <w:lang w:eastAsia="ko-KR"/>
        </w:rPr>
        <w:t xml:space="preserve">irst of all, RAN2 should </w:t>
      </w:r>
      <w:r w:rsidR="00B44339">
        <w:rPr>
          <w:rFonts w:ascii="Arial" w:hAnsi="Arial" w:cs="Arial"/>
          <w:sz w:val="22"/>
          <w:szCs w:val="22"/>
          <w:lang w:eastAsia="ko-KR"/>
        </w:rPr>
        <w:t>determine</w:t>
      </w:r>
      <w:r w:rsidR="000C3E45">
        <w:rPr>
          <w:rFonts w:ascii="Arial" w:hAnsi="Arial" w:cs="Arial"/>
          <w:sz w:val="22"/>
          <w:szCs w:val="22"/>
          <w:lang w:eastAsia="ko-KR"/>
        </w:rPr>
        <w:t xml:space="preserve"> </w:t>
      </w:r>
      <w:r w:rsidR="00B44339">
        <w:rPr>
          <w:rFonts w:ascii="Arial" w:hAnsi="Arial" w:cs="Arial"/>
          <w:sz w:val="22"/>
          <w:szCs w:val="22"/>
          <w:lang w:eastAsia="ko-KR"/>
        </w:rPr>
        <w:t xml:space="preserve">whether </w:t>
      </w:r>
      <w:r w:rsidR="00E9656C">
        <w:rPr>
          <w:rFonts w:ascii="Arial" w:hAnsi="Arial" w:cs="Arial"/>
          <w:sz w:val="22"/>
          <w:szCs w:val="22"/>
          <w:lang w:eastAsia="ko-KR"/>
        </w:rPr>
        <w:t xml:space="preserve">UL and DL BAP headers have </w:t>
      </w:r>
      <w:r w:rsidR="005B61AD">
        <w:rPr>
          <w:rFonts w:ascii="Arial" w:hAnsi="Arial" w:cs="Arial"/>
          <w:sz w:val="22"/>
          <w:szCs w:val="22"/>
          <w:lang w:eastAsia="ko-KR"/>
        </w:rPr>
        <w:t xml:space="preserve">same </w:t>
      </w:r>
      <w:r w:rsidR="00E30C84">
        <w:rPr>
          <w:rFonts w:ascii="Arial" w:hAnsi="Arial" w:cs="Arial"/>
          <w:sz w:val="22"/>
          <w:szCs w:val="22"/>
          <w:lang w:eastAsia="ko-KR"/>
        </w:rPr>
        <w:t xml:space="preserve">format </w:t>
      </w:r>
      <w:r w:rsidR="005B61AD">
        <w:rPr>
          <w:rFonts w:ascii="Arial" w:hAnsi="Arial" w:cs="Arial"/>
          <w:sz w:val="22"/>
          <w:szCs w:val="22"/>
          <w:lang w:eastAsia="ko-KR"/>
        </w:rPr>
        <w:t xml:space="preserve">or </w:t>
      </w:r>
      <w:r w:rsidR="00E9656C">
        <w:rPr>
          <w:rFonts w:ascii="Arial" w:hAnsi="Arial" w:cs="Arial"/>
          <w:sz w:val="22"/>
          <w:szCs w:val="22"/>
          <w:lang w:eastAsia="ko-KR"/>
        </w:rPr>
        <w:t>different.</w:t>
      </w:r>
    </w:p>
    <w:p w14:paraId="54FBBCFE" w14:textId="77777777" w:rsidR="000C3E45" w:rsidRDefault="000C3E45" w:rsidP="009B6778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14:paraId="7C4CD40E" w14:textId="33E1A9EE" w:rsidR="008E6C3F" w:rsidRDefault="008E6C3F" w:rsidP="008E6C3F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Proposal 1:</w:t>
      </w:r>
      <w:r w:rsidRPr="00DB23C5">
        <w:rPr>
          <w:rFonts w:ascii="Arial" w:hAnsi="Arial" w:cs="Arial"/>
          <w:b/>
          <w:sz w:val="22"/>
          <w:szCs w:val="22"/>
        </w:rPr>
        <w:t xml:space="preserve"> </w:t>
      </w:r>
      <w:r w:rsidR="00B44339" w:rsidRPr="00C377E7">
        <w:rPr>
          <w:rFonts w:ascii="Arial" w:hAnsi="Arial" w:cs="Arial"/>
          <w:b/>
          <w:sz w:val="22"/>
        </w:rPr>
        <w:t>UL and DL BAP headers have different formats</w:t>
      </w:r>
      <w:r w:rsidR="00813FAE">
        <w:rPr>
          <w:rFonts w:ascii="Arial" w:hAnsi="Arial" w:cs="Arial"/>
          <w:b/>
          <w:sz w:val="22"/>
          <w:szCs w:val="22"/>
        </w:rPr>
        <w:t>.</w:t>
      </w:r>
    </w:p>
    <w:p w14:paraId="4674FDA1" w14:textId="77777777" w:rsidR="009751C1" w:rsidRPr="008E6C3F" w:rsidRDefault="009751C1" w:rsidP="00111865">
      <w:pPr>
        <w:jc w:val="both"/>
        <w:rPr>
          <w:rFonts w:ascii="Arial" w:hAnsi="Arial" w:cs="Arial"/>
          <w:sz w:val="22"/>
          <w:lang w:eastAsia="ko-KR"/>
        </w:rPr>
      </w:pPr>
    </w:p>
    <w:p w14:paraId="44A0E6B6" w14:textId="6DADFAA2" w:rsidR="00357ABD" w:rsidRDefault="00186A24" w:rsidP="00111865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Next </w:t>
      </w:r>
      <w:r w:rsidR="005B61AD">
        <w:rPr>
          <w:rFonts w:ascii="Arial" w:hAnsi="Arial" w:cs="Arial"/>
          <w:sz w:val="22"/>
          <w:szCs w:val="22"/>
          <w:lang w:eastAsia="ko-KR"/>
        </w:rPr>
        <w:t xml:space="preserve">question </w:t>
      </w:r>
      <w:r>
        <w:rPr>
          <w:rFonts w:ascii="Arial" w:hAnsi="Arial" w:cs="Arial"/>
          <w:sz w:val="22"/>
          <w:szCs w:val="22"/>
          <w:lang w:eastAsia="ko-KR"/>
        </w:rPr>
        <w:t xml:space="preserve">is whether BAP header always includes </w:t>
      </w:r>
      <w:r w:rsidR="004133E1">
        <w:rPr>
          <w:rFonts w:ascii="Arial" w:hAnsi="Arial" w:cs="Arial"/>
          <w:sz w:val="22"/>
          <w:szCs w:val="22"/>
          <w:lang w:eastAsia="ko-KR"/>
        </w:rPr>
        <w:t>path ID</w:t>
      </w:r>
      <w:r w:rsidR="005B61AD">
        <w:rPr>
          <w:rFonts w:ascii="Arial" w:hAnsi="Arial" w:cs="Arial"/>
          <w:sz w:val="22"/>
          <w:szCs w:val="22"/>
          <w:lang w:eastAsia="ko-KR"/>
        </w:rPr>
        <w:t xml:space="preserve"> or not</w:t>
      </w:r>
      <w:r w:rsidR="004133E1">
        <w:rPr>
          <w:rFonts w:ascii="Arial" w:hAnsi="Arial" w:cs="Arial"/>
          <w:sz w:val="22"/>
          <w:szCs w:val="22"/>
          <w:lang w:eastAsia="ko-KR"/>
        </w:rPr>
        <w:t>.</w:t>
      </w:r>
      <w:r w:rsidR="009F7EF4">
        <w:rPr>
          <w:rFonts w:ascii="Arial" w:hAnsi="Arial" w:cs="Arial"/>
          <w:sz w:val="22"/>
          <w:szCs w:val="22"/>
          <w:lang w:eastAsia="ko-KR"/>
        </w:rPr>
        <w:t xml:space="preserve"> </w:t>
      </w:r>
      <w:r w:rsidR="005B61AD">
        <w:rPr>
          <w:rFonts w:ascii="Arial" w:hAnsi="Arial" w:cs="Arial"/>
          <w:sz w:val="22"/>
          <w:szCs w:val="22"/>
          <w:lang w:eastAsia="ko-KR"/>
        </w:rPr>
        <w:t xml:space="preserve">As explained above, if there is only </w:t>
      </w:r>
      <w:r w:rsidR="005B61AD">
        <w:rPr>
          <w:rFonts w:ascii="Arial" w:hAnsi="Arial" w:cs="Arial"/>
          <w:sz w:val="22"/>
          <w:szCs w:val="22"/>
          <w:lang w:val="en-US" w:eastAsia="ko-KR"/>
        </w:rPr>
        <w:t xml:space="preserve">one entry matched to the BAP address, path ID </w:t>
      </w:r>
      <w:r w:rsidR="004C3DAE">
        <w:rPr>
          <w:rFonts w:ascii="Arial" w:hAnsi="Arial" w:cs="Arial"/>
          <w:sz w:val="22"/>
          <w:szCs w:val="22"/>
          <w:lang w:val="en-US" w:eastAsia="ko-KR"/>
        </w:rPr>
        <w:t>is useless</w:t>
      </w:r>
      <w:r w:rsidR="005B61AD">
        <w:rPr>
          <w:rFonts w:ascii="Arial" w:hAnsi="Arial" w:cs="Arial"/>
          <w:sz w:val="22"/>
          <w:szCs w:val="22"/>
          <w:lang w:val="en-US" w:eastAsia="ko-KR"/>
        </w:rPr>
        <w:t xml:space="preserve"> to determine next-hop node.</w:t>
      </w:r>
      <w:r w:rsidR="004C3DAE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06204E">
        <w:rPr>
          <w:rFonts w:ascii="Arial" w:hAnsi="Arial" w:cs="Arial"/>
          <w:sz w:val="22"/>
          <w:szCs w:val="22"/>
          <w:lang w:val="en-US" w:eastAsia="ko-KR"/>
        </w:rPr>
        <w:t xml:space="preserve">Another case is </w:t>
      </w:r>
      <w:r w:rsidR="009751C1">
        <w:rPr>
          <w:rFonts w:ascii="Arial" w:hAnsi="Arial" w:cs="Arial"/>
          <w:sz w:val="22"/>
          <w:szCs w:val="22"/>
          <w:lang w:val="en-US" w:eastAsia="ko-KR"/>
        </w:rPr>
        <w:t>when IAB-nodes perform local route selection, not path based route selection. The IAB-nodes select one of multiple entries without using the path ID</w:t>
      </w:r>
      <w:r w:rsidR="004C3DAE">
        <w:rPr>
          <w:rFonts w:ascii="Arial" w:hAnsi="Arial" w:cs="Arial"/>
          <w:sz w:val="22"/>
          <w:szCs w:val="22"/>
          <w:lang w:eastAsia="ko-KR"/>
        </w:rPr>
        <w:t>. Thus,</w:t>
      </w:r>
      <w:r w:rsidR="009F7EF4">
        <w:rPr>
          <w:rFonts w:ascii="Arial" w:hAnsi="Arial" w:cs="Arial"/>
          <w:sz w:val="22"/>
          <w:szCs w:val="22"/>
          <w:lang w:eastAsia="ko-KR"/>
        </w:rPr>
        <w:t xml:space="preserve"> </w:t>
      </w:r>
      <w:r w:rsidR="00761724">
        <w:rPr>
          <w:rFonts w:ascii="Arial" w:hAnsi="Arial" w:cs="Arial"/>
          <w:sz w:val="22"/>
          <w:szCs w:val="22"/>
          <w:lang w:eastAsia="ko-KR"/>
        </w:rPr>
        <w:t xml:space="preserve">it is unnecessary to </w:t>
      </w:r>
      <w:r w:rsidR="003B518D">
        <w:rPr>
          <w:rFonts w:ascii="Arial" w:hAnsi="Arial" w:cs="Arial"/>
          <w:sz w:val="22"/>
          <w:szCs w:val="22"/>
          <w:lang w:eastAsia="ko-KR"/>
        </w:rPr>
        <w:t xml:space="preserve">always </w:t>
      </w:r>
      <w:r w:rsidR="00761724">
        <w:rPr>
          <w:rFonts w:ascii="Arial" w:hAnsi="Arial" w:cs="Arial"/>
          <w:sz w:val="22"/>
          <w:szCs w:val="22"/>
          <w:lang w:eastAsia="ko-KR"/>
        </w:rPr>
        <w:t xml:space="preserve">include path ID </w:t>
      </w:r>
      <w:r w:rsidR="003B518D">
        <w:rPr>
          <w:rFonts w:ascii="Arial" w:hAnsi="Arial" w:cs="Arial"/>
          <w:sz w:val="22"/>
          <w:szCs w:val="22"/>
          <w:lang w:eastAsia="ko-KR"/>
        </w:rPr>
        <w:t>to BAP header</w:t>
      </w:r>
      <w:r w:rsidR="00761724">
        <w:rPr>
          <w:rFonts w:ascii="Arial" w:hAnsi="Arial" w:cs="Arial"/>
          <w:sz w:val="22"/>
          <w:szCs w:val="22"/>
          <w:lang w:eastAsia="ko-KR"/>
        </w:rPr>
        <w:t>.</w:t>
      </w:r>
    </w:p>
    <w:p w14:paraId="1132EF2B" w14:textId="77777777" w:rsidR="009751C1" w:rsidRDefault="009751C1" w:rsidP="00111865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14:paraId="676CADE5" w14:textId="0E6294FC" w:rsidR="00B9246C" w:rsidRDefault="009F7EF4" w:rsidP="009F7EF4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Proposal 2:</w:t>
      </w:r>
      <w:r w:rsidRPr="00DB23C5">
        <w:rPr>
          <w:rFonts w:ascii="Arial" w:hAnsi="Arial" w:cs="Arial"/>
          <w:b/>
          <w:sz w:val="22"/>
          <w:szCs w:val="22"/>
        </w:rPr>
        <w:t xml:space="preserve"> </w:t>
      </w:r>
      <w:r w:rsidR="00B9246C">
        <w:rPr>
          <w:rFonts w:ascii="Arial" w:hAnsi="Arial" w:cs="Arial"/>
          <w:b/>
          <w:sz w:val="22"/>
          <w:szCs w:val="22"/>
        </w:rPr>
        <w:t>IAB-nodes can omit P</w:t>
      </w:r>
      <w:r w:rsidR="00B9246C" w:rsidRPr="00761724">
        <w:rPr>
          <w:rFonts w:ascii="Arial" w:hAnsi="Arial" w:cs="Arial"/>
          <w:b/>
          <w:sz w:val="22"/>
          <w:szCs w:val="22"/>
        </w:rPr>
        <w:t>ath I</w:t>
      </w:r>
      <w:r w:rsidR="00B9246C">
        <w:rPr>
          <w:rFonts w:ascii="Arial" w:hAnsi="Arial" w:cs="Arial"/>
          <w:b/>
          <w:sz w:val="22"/>
          <w:szCs w:val="22"/>
        </w:rPr>
        <w:t xml:space="preserve">D from </w:t>
      </w:r>
      <w:r w:rsidR="00B9246C" w:rsidRPr="00761724">
        <w:rPr>
          <w:rFonts w:ascii="Arial" w:hAnsi="Arial" w:cs="Arial"/>
          <w:b/>
          <w:sz w:val="22"/>
          <w:szCs w:val="22"/>
        </w:rPr>
        <w:t>BAP header</w:t>
      </w:r>
      <w:r w:rsidR="00B9246C">
        <w:rPr>
          <w:rFonts w:ascii="Arial" w:hAnsi="Arial" w:cs="Arial"/>
          <w:b/>
          <w:sz w:val="22"/>
          <w:szCs w:val="22"/>
        </w:rPr>
        <w:t>.</w:t>
      </w:r>
    </w:p>
    <w:p w14:paraId="7EA7B26B" w14:textId="7A115AE7" w:rsidR="00891D5A" w:rsidRPr="00891D5A" w:rsidRDefault="00891D5A" w:rsidP="00166DA5">
      <w:pPr>
        <w:jc w:val="both"/>
        <w:rPr>
          <w:rFonts w:ascii="Arial" w:hAnsi="Arial" w:cs="Arial"/>
          <w:b/>
          <w:sz w:val="22"/>
          <w:szCs w:val="22"/>
        </w:rPr>
      </w:pPr>
    </w:p>
    <w:p w14:paraId="6FD1AAA1" w14:textId="46F6EE29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="004078CF" w:rsidRPr="00C006C9">
        <w:rPr>
          <w:rFonts w:cs="Arial"/>
          <w:lang w:val="en-US" w:eastAsia="ko-KR"/>
        </w:rPr>
        <w:t>Proposal</w:t>
      </w:r>
    </w:p>
    <w:p w14:paraId="5FDE0653" w14:textId="447C4FAC" w:rsidR="004078CF" w:rsidRPr="00EF6769" w:rsidRDefault="004078CF" w:rsidP="004078CF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In this document, we present our </w:t>
      </w:r>
      <w:r>
        <w:rPr>
          <w:rFonts w:ascii="Arial" w:hAnsi="Arial" w:cs="Arial"/>
          <w:sz w:val="22"/>
          <w:szCs w:val="22"/>
          <w:lang w:eastAsia="ko-KR"/>
        </w:rPr>
        <w:t>view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sz w:val="22"/>
          <w:szCs w:val="22"/>
          <w:lang w:eastAsia="ko-KR"/>
        </w:rPr>
        <w:t>o</w:t>
      </w:r>
      <w:r w:rsidRPr="009B3662">
        <w:rPr>
          <w:rFonts w:ascii="Arial" w:hAnsi="Arial" w:cs="Arial"/>
          <w:sz w:val="22"/>
          <w:szCs w:val="22"/>
          <w:lang w:eastAsia="ko-KR"/>
        </w:rPr>
        <w:t xml:space="preserve">n </w:t>
      </w:r>
      <w:r w:rsidR="00560ADA">
        <w:rPr>
          <w:rFonts w:ascii="Arial" w:hAnsi="Arial" w:cs="Arial"/>
          <w:sz w:val="22"/>
          <w:szCs w:val="22"/>
          <w:lang w:eastAsia="ko-KR"/>
        </w:rPr>
        <w:t>BAP header</w:t>
      </w:r>
      <w:r>
        <w:rPr>
          <w:rFonts w:ascii="Arial" w:hAnsi="Arial" w:cs="Arial"/>
          <w:sz w:val="22"/>
          <w:szCs w:val="22"/>
          <w:lang w:eastAsia="ko-KR"/>
        </w:rPr>
        <w:t xml:space="preserve">. </w:t>
      </w:r>
      <w:r w:rsidRPr="004078CF">
        <w:rPr>
          <w:rFonts w:ascii="Arial" w:hAnsi="Arial" w:cs="Arial"/>
          <w:sz w:val="22"/>
          <w:szCs w:val="22"/>
          <w:lang w:eastAsia="ko-KR"/>
        </w:rPr>
        <w:t>W</w:t>
      </w:r>
      <w:r>
        <w:rPr>
          <w:rFonts w:ascii="Arial" w:hAnsi="Arial" w:cs="Arial"/>
          <w:sz w:val="22"/>
          <w:szCs w:val="22"/>
          <w:lang w:eastAsia="ko-KR"/>
        </w:rPr>
        <w:t>e have following proposal</w:t>
      </w:r>
      <w:r w:rsidR="007478B4">
        <w:rPr>
          <w:rFonts w:ascii="Arial" w:hAnsi="Arial" w:cs="Arial"/>
          <w:sz w:val="22"/>
          <w:szCs w:val="22"/>
          <w:lang w:eastAsia="ko-KR"/>
        </w:rPr>
        <w:t>s</w:t>
      </w:r>
      <w:r w:rsidRPr="00EF6769">
        <w:rPr>
          <w:rFonts w:ascii="Arial" w:hAnsi="Arial" w:cs="Arial"/>
          <w:sz w:val="22"/>
          <w:szCs w:val="22"/>
          <w:lang w:eastAsia="ko-KR"/>
        </w:rPr>
        <w:t>:</w:t>
      </w:r>
    </w:p>
    <w:p w14:paraId="303B08C5" w14:textId="77777777" w:rsidR="00B9246C" w:rsidRDefault="00B9246C" w:rsidP="00B9246C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Proposal 1:</w:t>
      </w:r>
      <w:r w:rsidRPr="00DB23C5">
        <w:rPr>
          <w:rFonts w:ascii="Arial" w:hAnsi="Arial" w:cs="Arial"/>
          <w:b/>
          <w:sz w:val="22"/>
          <w:szCs w:val="22"/>
        </w:rPr>
        <w:t xml:space="preserve"> </w:t>
      </w:r>
      <w:r w:rsidRPr="00C377E7">
        <w:rPr>
          <w:rFonts w:ascii="Arial" w:hAnsi="Arial" w:cs="Arial"/>
          <w:b/>
          <w:sz w:val="22"/>
        </w:rPr>
        <w:t>UL and DL BAP headers have different formats</w:t>
      </w:r>
      <w:r>
        <w:rPr>
          <w:rFonts w:ascii="Arial" w:hAnsi="Arial" w:cs="Arial"/>
          <w:b/>
          <w:sz w:val="22"/>
          <w:szCs w:val="22"/>
        </w:rPr>
        <w:t>.</w:t>
      </w:r>
    </w:p>
    <w:p w14:paraId="1D1D890B" w14:textId="0D0CEC4F" w:rsidR="00761724" w:rsidRPr="00761724" w:rsidRDefault="00761724" w:rsidP="00761724">
      <w:pPr>
        <w:jc w:val="both"/>
        <w:rPr>
          <w:rFonts w:ascii="Arial" w:hAnsi="Arial" w:cs="Arial"/>
          <w:b/>
          <w:sz w:val="22"/>
          <w:szCs w:val="22"/>
        </w:rPr>
      </w:pPr>
      <w:r w:rsidRPr="00761724">
        <w:rPr>
          <w:rFonts w:ascii="Arial" w:hAnsi="Arial" w:cs="Arial"/>
          <w:b/>
          <w:sz w:val="22"/>
          <w:szCs w:val="22"/>
        </w:rPr>
        <w:t xml:space="preserve">Proposal 2: </w:t>
      </w:r>
      <w:r w:rsidR="00B9246C">
        <w:rPr>
          <w:rFonts w:ascii="Arial" w:hAnsi="Arial" w:cs="Arial"/>
          <w:b/>
          <w:sz w:val="22"/>
          <w:szCs w:val="22"/>
        </w:rPr>
        <w:t>IAB-nodes can omit P</w:t>
      </w:r>
      <w:r w:rsidR="00B9246C" w:rsidRPr="00761724">
        <w:rPr>
          <w:rFonts w:ascii="Arial" w:hAnsi="Arial" w:cs="Arial"/>
          <w:b/>
          <w:sz w:val="22"/>
          <w:szCs w:val="22"/>
        </w:rPr>
        <w:t>ath I</w:t>
      </w:r>
      <w:r w:rsidR="00B9246C">
        <w:rPr>
          <w:rFonts w:ascii="Arial" w:hAnsi="Arial" w:cs="Arial"/>
          <w:b/>
          <w:sz w:val="22"/>
          <w:szCs w:val="22"/>
        </w:rPr>
        <w:t xml:space="preserve">D from </w:t>
      </w:r>
      <w:r w:rsidR="00B9246C" w:rsidRPr="00761724">
        <w:rPr>
          <w:rFonts w:ascii="Arial" w:hAnsi="Arial" w:cs="Arial"/>
          <w:b/>
          <w:sz w:val="22"/>
          <w:szCs w:val="22"/>
        </w:rPr>
        <w:t>BAP header</w:t>
      </w:r>
      <w:r w:rsidRPr="00761724">
        <w:rPr>
          <w:rFonts w:ascii="Arial" w:hAnsi="Arial" w:cs="Arial"/>
          <w:b/>
          <w:sz w:val="22"/>
          <w:szCs w:val="22"/>
        </w:rPr>
        <w:t>.</w:t>
      </w:r>
    </w:p>
    <w:p w14:paraId="5A79D7CD" w14:textId="77777777" w:rsidR="00BE5E26" w:rsidRPr="003C5F84" w:rsidRDefault="00BE5E26" w:rsidP="00BE5E26">
      <w:pPr>
        <w:jc w:val="both"/>
        <w:rPr>
          <w:rFonts w:ascii="Arial" w:hAnsi="Arial" w:cs="Arial"/>
          <w:b/>
          <w:sz w:val="22"/>
          <w:szCs w:val="22"/>
        </w:rPr>
      </w:pPr>
    </w:p>
    <w:p w14:paraId="0F58B40F" w14:textId="77777777" w:rsidR="00BE5E26" w:rsidRPr="00FD6D04" w:rsidRDefault="00BE5E26" w:rsidP="00BE5E26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/>
        <w:ind w:left="432" w:hanging="432"/>
        <w:textAlignment w:val="baseline"/>
        <w:outlineLvl w:val="0"/>
        <w:rPr>
          <w:rFonts w:ascii="Arial" w:eastAsia="Times New Roman" w:hAnsi="Arial" w:cs="Arial"/>
          <w:sz w:val="36"/>
          <w:szCs w:val="36"/>
          <w:lang w:eastAsia="zh-CN"/>
        </w:rPr>
      </w:pPr>
      <w:r>
        <w:rPr>
          <w:rFonts w:ascii="Arial" w:eastAsia="Times New Roman" w:hAnsi="Arial" w:cs="Arial"/>
          <w:sz w:val="36"/>
          <w:szCs w:val="36"/>
          <w:lang w:eastAsia="zh-CN"/>
        </w:rPr>
        <w:t>4. Reference</w:t>
      </w:r>
    </w:p>
    <w:p w14:paraId="59005C18" w14:textId="1228D5E0" w:rsidR="00BE5E26" w:rsidRPr="00BE5E26" w:rsidRDefault="00BE5E26" w:rsidP="00BE5E2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sz w:val="22"/>
        </w:rPr>
      </w:pPr>
      <w:r w:rsidRPr="00DE7F0C">
        <w:rPr>
          <w:rFonts w:ascii="Arial" w:eastAsia="Times New Roman" w:hAnsi="Arial" w:cs="Arial"/>
          <w:sz w:val="22"/>
          <w:lang w:eastAsia="zh-CN"/>
        </w:rPr>
        <w:t xml:space="preserve">[1] </w:t>
      </w:r>
      <w:r w:rsidRPr="00DE7F0C">
        <w:rPr>
          <w:rFonts w:ascii="Arial" w:hAnsi="Arial" w:cs="Arial"/>
          <w:sz w:val="22"/>
        </w:rPr>
        <w:t>R2-</w:t>
      </w:r>
      <w:r w:rsidRPr="00C84B42">
        <w:rPr>
          <w:rFonts w:ascii="Arial" w:hAnsi="Arial" w:cs="Arial"/>
          <w:sz w:val="22"/>
        </w:rPr>
        <w:t>190</w:t>
      </w:r>
      <w:r w:rsidRPr="00BE5E26">
        <w:rPr>
          <w:rFonts w:ascii="Arial" w:hAnsi="Arial" w:cs="Arial"/>
          <w:sz w:val="22"/>
        </w:rPr>
        <w:t>8363</w:t>
      </w:r>
      <w:r w:rsidRPr="00C84B42">
        <w:rPr>
          <w:rFonts w:ascii="Arial" w:hAnsi="Arial" w:cs="Arial"/>
          <w:sz w:val="22"/>
        </w:rPr>
        <w:t>, “</w:t>
      </w:r>
      <w:r w:rsidRPr="00BE5E26">
        <w:rPr>
          <w:rFonts w:ascii="Arial" w:hAnsi="Arial" w:cs="Arial"/>
          <w:sz w:val="22"/>
        </w:rPr>
        <w:t>Offline 105 - IAB BAP routing</w:t>
      </w:r>
      <w:r w:rsidRPr="00C84B42">
        <w:rPr>
          <w:rFonts w:ascii="Arial" w:hAnsi="Arial" w:cs="Arial"/>
          <w:sz w:val="22"/>
        </w:rPr>
        <w:t>”</w:t>
      </w:r>
      <w:r w:rsidRPr="00406F39">
        <w:rPr>
          <w:rFonts w:ascii="Arial" w:hAnsi="Arial" w:cs="Arial"/>
          <w:sz w:val="22"/>
        </w:rPr>
        <w:t xml:space="preserve">, </w:t>
      </w:r>
      <w:r w:rsidRPr="00BE5E26">
        <w:rPr>
          <w:rFonts w:ascii="Arial" w:hAnsi="Arial" w:cs="Arial"/>
          <w:sz w:val="22"/>
        </w:rPr>
        <w:t>Qualcomm</w:t>
      </w:r>
      <w:r w:rsidRPr="00406F39">
        <w:rPr>
          <w:rFonts w:ascii="Arial" w:hAnsi="Arial" w:cs="Arial"/>
          <w:sz w:val="22"/>
        </w:rPr>
        <w:t xml:space="preserve"> </w:t>
      </w:r>
    </w:p>
    <w:p w14:paraId="6C10C59C" w14:textId="77777777" w:rsidR="00BE5E26" w:rsidRPr="00BE5E26" w:rsidRDefault="00BE5E26" w:rsidP="00DD1ABA">
      <w:pPr>
        <w:jc w:val="both"/>
        <w:rPr>
          <w:rFonts w:ascii="Arial" w:hAnsi="Arial" w:cs="Arial"/>
          <w:b/>
          <w:sz w:val="22"/>
          <w:szCs w:val="22"/>
        </w:rPr>
      </w:pPr>
    </w:p>
    <w:sectPr w:rsidR="00BE5E26" w:rsidRPr="00BE5E26" w:rsidSect="00886B61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7A64F8" w14:textId="77777777" w:rsidR="006C46EB" w:rsidRDefault="006C46EB">
      <w:pPr>
        <w:pStyle w:val="1"/>
      </w:pPr>
      <w:r>
        <w:separator/>
      </w:r>
    </w:p>
  </w:endnote>
  <w:endnote w:type="continuationSeparator" w:id="0">
    <w:p w14:paraId="37E0A0E0" w14:textId="77777777" w:rsidR="006C46EB" w:rsidRDefault="006C46EB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D40DC" w:rsidRDefault="004D40D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94791">
      <w:rPr>
        <w:rStyle w:val="af1"/>
      </w:rPr>
      <w:t>3</w:t>
    </w:r>
    <w:r>
      <w:rPr>
        <w:rStyle w:val="af1"/>
      </w:rPr>
      <w:fldChar w:fldCharType="end"/>
    </w:r>
  </w:p>
  <w:p w14:paraId="31F58317" w14:textId="77777777" w:rsidR="004D40DC" w:rsidRDefault="004D40D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74B838" w14:textId="77777777" w:rsidR="006C46EB" w:rsidRDefault="006C46EB">
      <w:pPr>
        <w:pStyle w:val="1"/>
      </w:pPr>
      <w:r>
        <w:separator/>
      </w:r>
    </w:p>
  </w:footnote>
  <w:footnote w:type="continuationSeparator" w:id="0">
    <w:p w14:paraId="6E61226F" w14:textId="77777777" w:rsidR="006C46EB" w:rsidRDefault="006C46EB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8B3D25"/>
    <w:multiLevelType w:val="hybridMultilevel"/>
    <w:tmpl w:val="101C7B5C"/>
    <w:lvl w:ilvl="0" w:tplc="04090001">
      <w:start w:val="1"/>
      <w:numFmt w:val="bullet"/>
      <w:lvlText w:val=""/>
      <w:lvlJc w:val="left"/>
      <w:pPr>
        <w:ind w:left="86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00"/>
      </w:pPr>
      <w:rPr>
        <w:rFonts w:ascii="Wingdings" w:hAnsi="Wingdings" w:hint="default"/>
      </w:rPr>
    </w:lvl>
  </w:abstractNum>
  <w:abstractNum w:abstractNumId="2" w15:restartNumberingAfterBreak="0">
    <w:nsid w:val="05A00753"/>
    <w:multiLevelType w:val="hybridMultilevel"/>
    <w:tmpl w:val="54C8E54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326D37"/>
    <w:multiLevelType w:val="multilevel"/>
    <w:tmpl w:val="17A4452C"/>
    <w:lvl w:ilvl="0">
      <w:start w:val="2"/>
      <w:numFmt w:val="decimal"/>
      <w:lvlText w:val="%1-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60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7880" w:hanging="1800"/>
      </w:pPr>
      <w:rPr>
        <w:rFonts w:hint="default"/>
      </w:rPr>
    </w:lvl>
  </w:abstractNum>
  <w:abstractNum w:abstractNumId="4" w15:restartNumberingAfterBreak="0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F831EF3"/>
    <w:multiLevelType w:val="multilevel"/>
    <w:tmpl w:val="17A4452C"/>
    <w:lvl w:ilvl="0">
      <w:start w:val="1"/>
      <w:numFmt w:val="decimal"/>
      <w:lvlText w:val="%1-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60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7880" w:hanging="1800"/>
      </w:pPr>
      <w:rPr>
        <w:rFonts w:hint="default"/>
      </w:rPr>
    </w:lvl>
  </w:abstractNum>
  <w:abstractNum w:abstractNumId="10" w15:restartNumberingAfterBreak="0">
    <w:nsid w:val="20C270F6"/>
    <w:multiLevelType w:val="hybridMultilevel"/>
    <w:tmpl w:val="1B60A7D4"/>
    <w:lvl w:ilvl="0" w:tplc="E2AA3BC4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0A303C"/>
    <w:multiLevelType w:val="hybridMultilevel"/>
    <w:tmpl w:val="3FD2AC0A"/>
    <w:lvl w:ilvl="0" w:tplc="04090001">
      <w:start w:val="1"/>
      <w:numFmt w:val="bullet"/>
      <w:lvlText w:val=""/>
      <w:lvlJc w:val="left"/>
      <w:pPr>
        <w:ind w:left="902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2" w:hanging="400"/>
      </w:pPr>
      <w:rPr>
        <w:rFonts w:ascii="Wingdings" w:hAnsi="Wingdings" w:hint="default"/>
      </w:rPr>
    </w:lvl>
  </w:abstractNum>
  <w:abstractNum w:abstractNumId="12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C2D69BF"/>
    <w:multiLevelType w:val="hybridMultilevel"/>
    <w:tmpl w:val="028CF500"/>
    <w:lvl w:ilvl="0" w:tplc="8AB23DD8">
      <w:start w:val="5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9" w15:restartNumberingAfterBreak="0">
    <w:nsid w:val="41E413EF"/>
    <w:multiLevelType w:val="hybridMultilevel"/>
    <w:tmpl w:val="E55A31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01C0070"/>
    <w:multiLevelType w:val="hybridMultilevel"/>
    <w:tmpl w:val="F2C4D3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2D1586C"/>
    <w:multiLevelType w:val="hybridMultilevel"/>
    <w:tmpl w:val="3C723474"/>
    <w:lvl w:ilvl="0" w:tplc="B8E0D9BA">
      <w:start w:val="1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5599109F"/>
    <w:multiLevelType w:val="hybridMultilevel"/>
    <w:tmpl w:val="5DB0A136"/>
    <w:lvl w:ilvl="0" w:tplc="12DCFFB8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51405B6"/>
    <w:multiLevelType w:val="hybridMultilevel"/>
    <w:tmpl w:val="68E461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8AB23DD8">
      <w:start w:val="5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4" w15:restartNumberingAfterBreak="0">
    <w:nsid w:val="67C078DD"/>
    <w:multiLevelType w:val="hybridMultilevel"/>
    <w:tmpl w:val="B6266202"/>
    <w:lvl w:ilvl="0" w:tplc="DB2E32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6B6B4546"/>
    <w:multiLevelType w:val="multilevel"/>
    <w:tmpl w:val="17A4452C"/>
    <w:lvl w:ilvl="0">
      <w:start w:val="1"/>
      <w:numFmt w:val="decimal"/>
      <w:lvlText w:val="%1-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60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7880" w:hanging="1800"/>
      </w:pPr>
      <w:rPr>
        <w:rFonts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2214A4"/>
    <w:multiLevelType w:val="hybridMultilevel"/>
    <w:tmpl w:val="BB9AA314"/>
    <w:lvl w:ilvl="0" w:tplc="A91050A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70BC2B6C"/>
    <w:multiLevelType w:val="hybridMultilevel"/>
    <w:tmpl w:val="D5722C66"/>
    <w:lvl w:ilvl="0" w:tplc="D62E2E7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90F0CFA"/>
    <w:multiLevelType w:val="hybridMultilevel"/>
    <w:tmpl w:val="10ECACE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1"/>
  </w:num>
  <w:num w:numId="2">
    <w:abstractNumId w:val="5"/>
  </w:num>
  <w:num w:numId="3">
    <w:abstractNumId w:val="22"/>
  </w:num>
  <w:num w:numId="4">
    <w:abstractNumId w:val="42"/>
  </w:num>
  <w:num w:numId="5">
    <w:abstractNumId w:val="23"/>
  </w:num>
  <w:num w:numId="6">
    <w:abstractNumId w:val="40"/>
  </w:num>
  <w:num w:numId="7">
    <w:abstractNumId w:val="18"/>
  </w:num>
  <w:num w:numId="8">
    <w:abstractNumId w:val="33"/>
  </w:num>
  <w:num w:numId="9">
    <w:abstractNumId w:val="12"/>
  </w:num>
  <w:num w:numId="10">
    <w:abstractNumId w:val="6"/>
  </w:num>
  <w:num w:numId="11">
    <w:abstractNumId w:val="15"/>
  </w:num>
  <w:num w:numId="12">
    <w:abstractNumId w:val="20"/>
  </w:num>
  <w:num w:numId="13">
    <w:abstractNumId w:val="29"/>
  </w:num>
  <w:num w:numId="14">
    <w:abstractNumId w:val="30"/>
  </w:num>
  <w:num w:numId="15">
    <w:abstractNumId w:val="24"/>
  </w:num>
  <w:num w:numId="16">
    <w:abstractNumId w:val="17"/>
  </w:num>
  <w:num w:numId="17">
    <w:abstractNumId w:val="39"/>
  </w:num>
  <w:num w:numId="18">
    <w:abstractNumId w:val="8"/>
  </w:num>
  <w:num w:numId="19">
    <w:abstractNumId w:val="32"/>
  </w:num>
  <w:num w:numId="20">
    <w:abstractNumId w:val="16"/>
  </w:num>
  <w:num w:numId="21">
    <w:abstractNumId w:val="0"/>
  </w:num>
  <w:num w:numId="22">
    <w:abstractNumId w:val="14"/>
  </w:num>
  <w:num w:numId="23">
    <w:abstractNumId w:val="7"/>
  </w:num>
  <w:num w:numId="24">
    <w:abstractNumId w:val="27"/>
  </w:num>
  <w:num w:numId="25">
    <w:abstractNumId w:val="4"/>
  </w:num>
  <w:num w:numId="26">
    <w:abstractNumId w:val="28"/>
  </w:num>
  <w:num w:numId="27">
    <w:abstractNumId w:val="31"/>
  </w:num>
  <w:num w:numId="28">
    <w:abstractNumId w:val="13"/>
  </w:num>
  <w:num w:numId="29">
    <w:abstractNumId w:val="11"/>
  </w:num>
  <w:num w:numId="30">
    <w:abstractNumId w:val="10"/>
  </w:num>
  <w:num w:numId="31">
    <w:abstractNumId w:val="1"/>
  </w:num>
  <w:num w:numId="32">
    <w:abstractNumId w:val="34"/>
  </w:num>
  <w:num w:numId="33">
    <w:abstractNumId w:val="38"/>
  </w:num>
  <w:num w:numId="34">
    <w:abstractNumId w:val="37"/>
  </w:num>
  <w:num w:numId="35">
    <w:abstractNumId w:val="9"/>
  </w:num>
  <w:num w:numId="36">
    <w:abstractNumId w:val="35"/>
  </w:num>
  <w:num w:numId="37">
    <w:abstractNumId w:val="3"/>
  </w:num>
  <w:num w:numId="38">
    <w:abstractNumId w:val="26"/>
  </w:num>
  <w:num w:numId="39">
    <w:abstractNumId w:val="36"/>
  </w:num>
  <w:num w:numId="40">
    <w:abstractNumId w:val="41"/>
  </w:num>
  <w:num w:numId="41">
    <w:abstractNumId w:val="19"/>
  </w:num>
  <w:num w:numId="42">
    <w:abstractNumId w:val="2"/>
  </w:num>
  <w:num w:numId="43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1E2"/>
    <w:rsid w:val="000022DE"/>
    <w:rsid w:val="00002446"/>
    <w:rsid w:val="00002AD4"/>
    <w:rsid w:val="00002EF2"/>
    <w:rsid w:val="00003849"/>
    <w:rsid w:val="00003D16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8BF"/>
    <w:rsid w:val="00011A28"/>
    <w:rsid w:val="0001208A"/>
    <w:rsid w:val="00013076"/>
    <w:rsid w:val="00013346"/>
    <w:rsid w:val="0001366B"/>
    <w:rsid w:val="00013814"/>
    <w:rsid w:val="00014846"/>
    <w:rsid w:val="000149D5"/>
    <w:rsid w:val="00014E5A"/>
    <w:rsid w:val="0001508C"/>
    <w:rsid w:val="00015202"/>
    <w:rsid w:val="00015508"/>
    <w:rsid w:val="000158EA"/>
    <w:rsid w:val="0001763D"/>
    <w:rsid w:val="00017691"/>
    <w:rsid w:val="000176DC"/>
    <w:rsid w:val="00017EE3"/>
    <w:rsid w:val="00017FB9"/>
    <w:rsid w:val="00020372"/>
    <w:rsid w:val="0002069F"/>
    <w:rsid w:val="00020771"/>
    <w:rsid w:val="000208AD"/>
    <w:rsid w:val="00020FCF"/>
    <w:rsid w:val="000213F6"/>
    <w:rsid w:val="000219F3"/>
    <w:rsid w:val="00022B2F"/>
    <w:rsid w:val="00022C3F"/>
    <w:rsid w:val="000233EA"/>
    <w:rsid w:val="000235E8"/>
    <w:rsid w:val="00023894"/>
    <w:rsid w:val="000238E0"/>
    <w:rsid w:val="000239B0"/>
    <w:rsid w:val="00023E16"/>
    <w:rsid w:val="00024353"/>
    <w:rsid w:val="000245A1"/>
    <w:rsid w:val="00024693"/>
    <w:rsid w:val="00024EE9"/>
    <w:rsid w:val="00024F1C"/>
    <w:rsid w:val="00025270"/>
    <w:rsid w:val="00025706"/>
    <w:rsid w:val="0002595B"/>
    <w:rsid w:val="00025AE9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032"/>
    <w:rsid w:val="00042897"/>
    <w:rsid w:val="00042EDA"/>
    <w:rsid w:val="000433D7"/>
    <w:rsid w:val="0004363A"/>
    <w:rsid w:val="000437C9"/>
    <w:rsid w:val="000438F3"/>
    <w:rsid w:val="00043C3B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8C0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FBE"/>
    <w:rsid w:val="0005688D"/>
    <w:rsid w:val="00056D8C"/>
    <w:rsid w:val="0005737F"/>
    <w:rsid w:val="000579FA"/>
    <w:rsid w:val="00057BB0"/>
    <w:rsid w:val="0006000D"/>
    <w:rsid w:val="000605A3"/>
    <w:rsid w:val="000606D8"/>
    <w:rsid w:val="00060D70"/>
    <w:rsid w:val="00061B4B"/>
    <w:rsid w:val="00061D9B"/>
    <w:rsid w:val="0006204E"/>
    <w:rsid w:val="0006257D"/>
    <w:rsid w:val="00062B8C"/>
    <w:rsid w:val="00062C6F"/>
    <w:rsid w:val="00063073"/>
    <w:rsid w:val="0006336C"/>
    <w:rsid w:val="00063ED6"/>
    <w:rsid w:val="000648BB"/>
    <w:rsid w:val="0006490A"/>
    <w:rsid w:val="00064B70"/>
    <w:rsid w:val="00065781"/>
    <w:rsid w:val="000661D3"/>
    <w:rsid w:val="0006719D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70A6"/>
    <w:rsid w:val="0007736A"/>
    <w:rsid w:val="0007793F"/>
    <w:rsid w:val="00077A82"/>
    <w:rsid w:val="00080629"/>
    <w:rsid w:val="00080BED"/>
    <w:rsid w:val="0008113D"/>
    <w:rsid w:val="00081444"/>
    <w:rsid w:val="000815D5"/>
    <w:rsid w:val="000819ED"/>
    <w:rsid w:val="000820A0"/>
    <w:rsid w:val="00082459"/>
    <w:rsid w:val="0008253E"/>
    <w:rsid w:val="000825E7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480"/>
    <w:rsid w:val="00097E76"/>
    <w:rsid w:val="000A0A3D"/>
    <w:rsid w:val="000A129B"/>
    <w:rsid w:val="000A14B6"/>
    <w:rsid w:val="000A14C3"/>
    <w:rsid w:val="000A1A4C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CDA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142"/>
    <w:rsid w:val="000B5868"/>
    <w:rsid w:val="000B59C4"/>
    <w:rsid w:val="000B5A58"/>
    <w:rsid w:val="000B5C84"/>
    <w:rsid w:val="000B661F"/>
    <w:rsid w:val="000B695B"/>
    <w:rsid w:val="000B6C0E"/>
    <w:rsid w:val="000B77F7"/>
    <w:rsid w:val="000B7C82"/>
    <w:rsid w:val="000B7DC2"/>
    <w:rsid w:val="000C12EE"/>
    <w:rsid w:val="000C12F0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3E45"/>
    <w:rsid w:val="000C3E5D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0A6"/>
    <w:rsid w:val="000C7119"/>
    <w:rsid w:val="000C75EE"/>
    <w:rsid w:val="000C795C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48B"/>
    <w:rsid w:val="000D6684"/>
    <w:rsid w:val="000D6C7C"/>
    <w:rsid w:val="000D6DB7"/>
    <w:rsid w:val="000D764E"/>
    <w:rsid w:val="000D7CF7"/>
    <w:rsid w:val="000E0294"/>
    <w:rsid w:val="000E0790"/>
    <w:rsid w:val="000E0800"/>
    <w:rsid w:val="000E116A"/>
    <w:rsid w:val="000E11C3"/>
    <w:rsid w:val="000E1AE2"/>
    <w:rsid w:val="000E212F"/>
    <w:rsid w:val="000E2AB7"/>
    <w:rsid w:val="000E2DF5"/>
    <w:rsid w:val="000E3326"/>
    <w:rsid w:val="000E34F9"/>
    <w:rsid w:val="000E36E7"/>
    <w:rsid w:val="000E38A8"/>
    <w:rsid w:val="000E3BE6"/>
    <w:rsid w:val="000E4371"/>
    <w:rsid w:val="000E45D5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1C75"/>
    <w:rsid w:val="000F20BF"/>
    <w:rsid w:val="000F241A"/>
    <w:rsid w:val="000F27E0"/>
    <w:rsid w:val="000F294B"/>
    <w:rsid w:val="000F403D"/>
    <w:rsid w:val="000F4A4F"/>
    <w:rsid w:val="000F4B86"/>
    <w:rsid w:val="000F4EA2"/>
    <w:rsid w:val="000F5091"/>
    <w:rsid w:val="000F5226"/>
    <w:rsid w:val="000F5512"/>
    <w:rsid w:val="000F578F"/>
    <w:rsid w:val="000F58C6"/>
    <w:rsid w:val="000F5A1B"/>
    <w:rsid w:val="000F5AAB"/>
    <w:rsid w:val="000F5DA0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8"/>
    <w:rsid w:val="0010619B"/>
    <w:rsid w:val="001061D8"/>
    <w:rsid w:val="00106B15"/>
    <w:rsid w:val="00106DC4"/>
    <w:rsid w:val="0010702C"/>
    <w:rsid w:val="00107B8E"/>
    <w:rsid w:val="00107FE8"/>
    <w:rsid w:val="00110061"/>
    <w:rsid w:val="00110DD8"/>
    <w:rsid w:val="00110E7F"/>
    <w:rsid w:val="00111865"/>
    <w:rsid w:val="00111A5D"/>
    <w:rsid w:val="00111F23"/>
    <w:rsid w:val="00112738"/>
    <w:rsid w:val="001129A7"/>
    <w:rsid w:val="00113DC3"/>
    <w:rsid w:val="00113FF1"/>
    <w:rsid w:val="00114B0E"/>
    <w:rsid w:val="00114F6E"/>
    <w:rsid w:val="00116315"/>
    <w:rsid w:val="0011637A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BFB"/>
    <w:rsid w:val="00143C4A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16E"/>
    <w:rsid w:val="00152212"/>
    <w:rsid w:val="00152B71"/>
    <w:rsid w:val="00152EC1"/>
    <w:rsid w:val="00152F37"/>
    <w:rsid w:val="0015301E"/>
    <w:rsid w:val="00153409"/>
    <w:rsid w:val="0015343A"/>
    <w:rsid w:val="001536D8"/>
    <w:rsid w:val="00154078"/>
    <w:rsid w:val="001545E8"/>
    <w:rsid w:val="001550A6"/>
    <w:rsid w:val="00155299"/>
    <w:rsid w:val="0015635C"/>
    <w:rsid w:val="0015654F"/>
    <w:rsid w:val="00156C57"/>
    <w:rsid w:val="00156ED4"/>
    <w:rsid w:val="00157250"/>
    <w:rsid w:val="0015751A"/>
    <w:rsid w:val="00157578"/>
    <w:rsid w:val="00157B18"/>
    <w:rsid w:val="001605BF"/>
    <w:rsid w:val="00160977"/>
    <w:rsid w:val="00161D7B"/>
    <w:rsid w:val="00162622"/>
    <w:rsid w:val="001628D0"/>
    <w:rsid w:val="00162987"/>
    <w:rsid w:val="0016299F"/>
    <w:rsid w:val="00162FCB"/>
    <w:rsid w:val="00163265"/>
    <w:rsid w:val="00164255"/>
    <w:rsid w:val="001643C4"/>
    <w:rsid w:val="0016465C"/>
    <w:rsid w:val="00164B22"/>
    <w:rsid w:val="001653C3"/>
    <w:rsid w:val="00165911"/>
    <w:rsid w:val="00165B69"/>
    <w:rsid w:val="00166DA5"/>
    <w:rsid w:val="0016710E"/>
    <w:rsid w:val="0016715D"/>
    <w:rsid w:val="001673F2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4E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3DB"/>
    <w:rsid w:val="0018297F"/>
    <w:rsid w:val="00182D9A"/>
    <w:rsid w:val="0018341E"/>
    <w:rsid w:val="00183641"/>
    <w:rsid w:val="00183B4F"/>
    <w:rsid w:val="00184CD7"/>
    <w:rsid w:val="00184F6B"/>
    <w:rsid w:val="00186015"/>
    <w:rsid w:val="00186A24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4CA"/>
    <w:rsid w:val="00194731"/>
    <w:rsid w:val="001951C2"/>
    <w:rsid w:val="00195570"/>
    <w:rsid w:val="001955EE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2A0B"/>
    <w:rsid w:val="001A3194"/>
    <w:rsid w:val="001A328F"/>
    <w:rsid w:val="001A3565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764"/>
    <w:rsid w:val="001B0865"/>
    <w:rsid w:val="001B30BD"/>
    <w:rsid w:val="001B3183"/>
    <w:rsid w:val="001B328F"/>
    <w:rsid w:val="001B4A48"/>
    <w:rsid w:val="001B5197"/>
    <w:rsid w:val="001B5797"/>
    <w:rsid w:val="001B5BAB"/>
    <w:rsid w:val="001B5E01"/>
    <w:rsid w:val="001B602C"/>
    <w:rsid w:val="001B6423"/>
    <w:rsid w:val="001B70BD"/>
    <w:rsid w:val="001B750B"/>
    <w:rsid w:val="001B7731"/>
    <w:rsid w:val="001B7785"/>
    <w:rsid w:val="001B780F"/>
    <w:rsid w:val="001B7937"/>
    <w:rsid w:val="001B7965"/>
    <w:rsid w:val="001B7BBB"/>
    <w:rsid w:val="001B7F70"/>
    <w:rsid w:val="001C0710"/>
    <w:rsid w:val="001C0F5C"/>
    <w:rsid w:val="001C1938"/>
    <w:rsid w:val="001C1C10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4B45"/>
    <w:rsid w:val="001D4C22"/>
    <w:rsid w:val="001D55B5"/>
    <w:rsid w:val="001D5F30"/>
    <w:rsid w:val="001D6074"/>
    <w:rsid w:val="001D715C"/>
    <w:rsid w:val="001D7D0B"/>
    <w:rsid w:val="001D7FCA"/>
    <w:rsid w:val="001E0F60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6F6B"/>
    <w:rsid w:val="001E76C6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518"/>
    <w:rsid w:val="00200A8A"/>
    <w:rsid w:val="00200E8E"/>
    <w:rsid w:val="0020134B"/>
    <w:rsid w:val="00201370"/>
    <w:rsid w:val="00201856"/>
    <w:rsid w:val="00201DD2"/>
    <w:rsid w:val="00202516"/>
    <w:rsid w:val="00202807"/>
    <w:rsid w:val="00202FD8"/>
    <w:rsid w:val="0020404D"/>
    <w:rsid w:val="00204F79"/>
    <w:rsid w:val="00206371"/>
    <w:rsid w:val="00207551"/>
    <w:rsid w:val="00207751"/>
    <w:rsid w:val="00210A68"/>
    <w:rsid w:val="00210BC1"/>
    <w:rsid w:val="00210F6F"/>
    <w:rsid w:val="00211387"/>
    <w:rsid w:val="00211C3F"/>
    <w:rsid w:val="00212730"/>
    <w:rsid w:val="00213174"/>
    <w:rsid w:val="00213D43"/>
    <w:rsid w:val="002144A6"/>
    <w:rsid w:val="0021484E"/>
    <w:rsid w:val="0021535D"/>
    <w:rsid w:val="0021666C"/>
    <w:rsid w:val="002167A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27EE1"/>
    <w:rsid w:val="002306A3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5A7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035"/>
    <w:rsid w:val="002375A1"/>
    <w:rsid w:val="00240805"/>
    <w:rsid w:val="00240A42"/>
    <w:rsid w:val="00240EEB"/>
    <w:rsid w:val="002417BD"/>
    <w:rsid w:val="0024195B"/>
    <w:rsid w:val="00241982"/>
    <w:rsid w:val="00241AA8"/>
    <w:rsid w:val="0024286C"/>
    <w:rsid w:val="002435C1"/>
    <w:rsid w:val="00243C7A"/>
    <w:rsid w:val="00244419"/>
    <w:rsid w:val="00245664"/>
    <w:rsid w:val="00245760"/>
    <w:rsid w:val="00245EC2"/>
    <w:rsid w:val="00245F62"/>
    <w:rsid w:val="00246C12"/>
    <w:rsid w:val="00246D5B"/>
    <w:rsid w:val="00246E73"/>
    <w:rsid w:val="00247A47"/>
    <w:rsid w:val="00247D80"/>
    <w:rsid w:val="0025023B"/>
    <w:rsid w:val="0025027E"/>
    <w:rsid w:val="0025065C"/>
    <w:rsid w:val="00250AC0"/>
    <w:rsid w:val="00251083"/>
    <w:rsid w:val="00251533"/>
    <w:rsid w:val="00251815"/>
    <w:rsid w:val="002519DB"/>
    <w:rsid w:val="00251D7D"/>
    <w:rsid w:val="002520C1"/>
    <w:rsid w:val="0025221C"/>
    <w:rsid w:val="0025227F"/>
    <w:rsid w:val="00252F15"/>
    <w:rsid w:val="00253EF9"/>
    <w:rsid w:val="002540DC"/>
    <w:rsid w:val="00254178"/>
    <w:rsid w:val="0025431B"/>
    <w:rsid w:val="00254448"/>
    <w:rsid w:val="0025460A"/>
    <w:rsid w:val="00254BF2"/>
    <w:rsid w:val="00255477"/>
    <w:rsid w:val="002555CA"/>
    <w:rsid w:val="00255CC1"/>
    <w:rsid w:val="00255EC2"/>
    <w:rsid w:val="002561C6"/>
    <w:rsid w:val="00256525"/>
    <w:rsid w:val="00256758"/>
    <w:rsid w:val="00256BF4"/>
    <w:rsid w:val="00256D06"/>
    <w:rsid w:val="00256DD1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3C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C8E"/>
    <w:rsid w:val="00271D68"/>
    <w:rsid w:val="00272883"/>
    <w:rsid w:val="00272B1F"/>
    <w:rsid w:val="00272BF0"/>
    <w:rsid w:val="00272C30"/>
    <w:rsid w:val="002732C7"/>
    <w:rsid w:val="0027378C"/>
    <w:rsid w:val="002739E7"/>
    <w:rsid w:val="00273B23"/>
    <w:rsid w:val="0027476A"/>
    <w:rsid w:val="00274D35"/>
    <w:rsid w:val="00275382"/>
    <w:rsid w:val="00275BBC"/>
    <w:rsid w:val="00276238"/>
    <w:rsid w:val="0027644C"/>
    <w:rsid w:val="002778A2"/>
    <w:rsid w:val="00280679"/>
    <w:rsid w:val="002812B1"/>
    <w:rsid w:val="0028191B"/>
    <w:rsid w:val="00281DA5"/>
    <w:rsid w:val="00281F1D"/>
    <w:rsid w:val="002826EF"/>
    <w:rsid w:val="00283115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5CF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4FEC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CC0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5AE6"/>
    <w:rsid w:val="002A5CBF"/>
    <w:rsid w:val="002A6565"/>
    <w:rsid w:val="002A66EB"/>
    <w:rsid w:val="002A6C99"/>
    <w:rsid w:val="002A747F"/>
    <w:rsid w:val="002B0134"/>
    <w:rsid w:val="002B03D7"/>
    <w:rsid w:val="002B0D11"/>
    <w:rsid w:val="002B0E3C"/>
    <w:rsid w:val="002B10EC"/>
    <w:rsid w:val="002B18C5"/>
    <w:rsid w:val="002B1A55"/>
    <w:rsid w:val="002B1A7E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416"/>
    <w:rsid w:val="002B576F"/>
    <w:rsid w:val="002B578F"/>
    <w:rsid w:val="002B5BB3"/>
    <w:rsid w:val="002B6517"/>
    <w:rsid w:val="002B6573"/>
    <w:rsid w:val="002B65BB"/>
    <w:rsid w:val="002B786B"/>
    <w:rsid w:val="002C0940"/>
    <w:rsid w:val="002C09CF"/>
    <w:rsid w:val="002C0B9F"/>
    <w:rsid w:val="002C0DED"/>
    <w:rsid w:val="002C15D0"/>
    <w:rsid w:val="002C1BA5"/>
    <w:rsid w:val="002C1F81"/>
    <w:rsid w:val="002C21A6"/>
    <w:rsid w:val="002C234D"/>
    <w:rsid w:val="002C3181"/>
    <w:rsid w:val="002C31B0"/>
    <w:rsid w:val="002C336E"/>
    <w:rsid w:val="002C3775"/>
    <w:rsid w:val="002C3C30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6F4"/>
    <w:rsid w:val="002D2EAF"/>
    <w:rsid w:val="002D3071"/>
    <w:rsid w:val="002D5895"/>
    <w:rsid w:val="002D58F9"/>
    <w:rsid w:val="002D638B"/>
    <w:rsid w:val="002D673E"/>
    <w:rsid w:val="002D67B9"/>
    <w:rsid w:val="002D6B79"/>
    <w:rsid w:val="002D6D8C"/>
    <w:rsid w:val="002D71DC"/>
    <w:rsid w:val="002D7390"/>
    <w:rsid w:val="002D7E6F"/>
    <w:rsid w:val="002E03BF"/>
    <w:rsid w:val="002E052B"/>
    <w:rsid w:val="002E09BD"/>
    <w:rsid w:val="002E128A"/>
    <w:rsid w:val="002E1978"/>
    <w:rsid w:val="002E3753"/>
    <w:rsid w:val="002E39A4"/>
    <w:rsid w:val="002E3B89"/>
    <w:rsid w:val="002E487F"/>
    <w:rsid w:val="002E4E3B"/>
    <w:rsid w:val="002E554F"/>
    <w:rsid w:val="002E5568"/>
    <w:rsid w:val="002E574F"/>
    <w:rsid w:val="002E5816"/>
    <w:rsid w:val="002E590F"/>
    <w:rsid w:val="002E5DB7"/>
    <w:rsid w:val="002E6E53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9F2"/>
    <w:rsid w:val="002F7E11"/>
    <w:rsid w:val="002F7FCF"/>
    <w:rsid w:val="0030009B"/>
    <w:rsid w:val="00300251"/>
    <w:rsid w:val="003005AD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4DF1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1B2"/>
    <w:rsid w:val="0031136F"/>
    <w:rsid w:val="00311778"/>
    <w:rsid w:val="0031199E"/>
    <w:rsid w:val="00311C5A"/>
    <w:rsid w:val="0031242A"/>
    <w:rsid w:val="00312668"/>
    <w:rsid w:val="003135E8"/>
    <w:rsid w:val="00313A03"/>
    <w:rsid w:val="00313D12"/>
    <w:rsid w:val="00313FA0"/>
    <w:rsid w:val="003142E8"/>
    <w:rsid w:val="003149D3"/>
    <w:rsid w:val="00315489"/>
    <w:rsid w:val="00315533"/>
    <w:rsid w:val="00315805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78F"/>
    <w:rsid w:val="003177F0"/>
    <w:rsid w:val="00317855"/>
    <w:rsid w:val="00317C43"/>
    <w:rsid w:val="00317E6E"/>
    <w:rsid w:val="003203BA"/>
    <w:rsid w:val="00320D3A"/>
    <w:rsid w:val="00321C8A"/>
    <w:rsid w:val="00321E55"/>
    <w:rsid w:val="003225CF"/>
    <w:rsid w:val="003238C7"/>
    <w:rsid w:val="00323C19"/>
    <w:rsid w:val="00323C2F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50"/>
    <w:rsid w:val="00330AB3"/>
    <w:rsid w:val="00330B8C"/>
    <w:rsid w:val="00330F23"/>
    <w:rsid w:val="0033115B"/>
    <w:rsid w:val="003312C3"/>
    <w:rsid w:val="00331AB5"/>
    <w:rsid w:val="00332910"/>
    <w:rsid w:val="00332D70"/>
    <w:rsid w:val="00333667"/>
    <w:rsid w:val="003338E6"/>
    <w:rsid w:val="0033480A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45E"/>
    <w:rsid w:val="0034262F"/>
    <w:rsid w:val="003428A1"/>
    <w:rsid w:val="0034348F"/>
    <w:rsid w:val="00343B68"/>
    <w:rsid w:val="00343F11"/>
    <w:rsid w:val="0034415C"/>
    <w:rsid w:val="00345820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BEF"/>
    <w:rsid w:val="00350C75"/>
    <w:rsid w:val="0035137D"/>
    <w:rsid w:val="00351A55"/>
    <w:rsid w:val="0035274E"/>
    <w:rsid w:val="003527E7"/>
    <w:rsid w:val="003534B8"/>
    <w:rsid w:val="003535F9"/>
    <w:rsid w:val="00353680"/>
    <w:rsid w:val="0035384E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57842"/>
    <w:rsid w:val="00357ABD"/>
    <w:rsid w:val="0036031A"/>
    <w:rsid w:val="00360611"/>
    <w:rsid w:val="00360757"/>
    <w:rsid w:val="00360A23"/>
    <w:rsid w:val="0036117A"/>
    <w:rsid w:val="003611CC"/>
    <w:rsid w:val="003612DD"/>
    <w:rsid w:val="003619BF"/>
    <w:rsid w:val="00361DEF"/>
    <w:rsid w:val="00361EB1"/>
    <w:rsid w:val="0036235C"/>
    <w:rsid w:val="00362486"/>
    <w:rsid w:val="003629C2"/>
    <w:rsid w:val="0036305A"/>
    <w:rsid w:val="0036318B"/>
    <w:rsid w:val="00363353"/>
    <w:rsid w:val="00363698"/>
    <w:rsid w:val="003636E2"/>
    <w:rsid w:val="0036428F"/>
    <w:rsid w:val="0036517C"/>
    <w:rsid w:val="00365D8C"/>
    <w:rsid w:val="00366579"/>
    <w:rsid w:val="00367271"/>
    <w:rsid w:val="003673E7"/>
    <w:rsid w:val="003701E5"/>
    <w:rsid w:val="0037324A"/>
    <w:rsid w:val="0037386B"/>
    <w:rsid w:val="003741BC"/>
    <w:rsid w:val="00374EBB"/>
    <w:rsid w:val="00374F63"/>
    <w:rsid w:val="003756C3"/>
    <w:rsid w:val="003777A3"/>
    <w:rsid w:val="00377921"/>
    <w:rsid w:val="00380305"/>
    <w:rsid w:val="00380C3D"/>
    <w:rsid w:val="00380D82"/>
    <w:rsid w:val="00382DFF"/>
    <w:rsid w:val="00383CBC"/>
    <w:rsid w:val="00384DE9"/>
    <w:rsid w:val="00384EDF"/>
    <w:rsid w:val="0038534B"/>
    <w:rsid w:val="00386025"/>
    <w:rsid w:val="0038638F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3D7E"/>
    <w:rsid w:val="003941AB"/>
    <w:rsid w:val="00394D0E"/>
    <w:rsid w:val="003951E6"/>
    <w:rsid w:val="00395625"/>
    <w:rsid w:val="003971BE"/>
    <w:rsid w:val="003972D5"/>
    <w:rsid w:val="0039753D"/>
    <w:rsid w:val="003978A0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9F5"/>
    <w:rsid w:val="003A6D34"/>
    <w:rsid w:val="003A7440"/>
    <w:rsid w:val="003A7993"/>
    <w:rsid w:val="003A7B98"/>
    <w:rsid w:val="003A7E85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18D"/>
    <w:rsid w:val="003B54B4"/>
    <w:rsid w:val="003B555C"/>
    <w:rsid w:val="003B556E"/>
    <w:rsid w:val="003B5684"/>
    <w:rsid w:val="003B5BE0"/>
    <w:rsid w:val="003B6310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8D9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A76"/>
    <w:rsid w:val="003D2F69"/>
    <w:rsid w:val="003D3578"/>
    <w:rsid w:val="003D392D"/>
    <w:rsid w:val="003D3D16"/>
    <w:rsid w:val="003D44F4"/>
    <w:rsid w:val="003D4DB7"/>
    <w:rsid w:val="003D4F49"/>
    <w:rsid w:val="003D5C52"/>
    <w:rsid w:val="003D665D"/>
    <w:rsid w:val="003D6695"/>
    <w:rsid w:val="003D6954"/>
    <w:rsid w:val="003D6C89"/>
    <w:rsid w:val="003D6CD7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092"/>
    <w:rsid w:val="003E237E"/>
    <w:rsid w:val="003E303B"/>
    <w:rsid w:val="003E325B"/>
    <w:rsid w:val="003E36AE"/>
    <w:rsid w:val="003E37D0"/>
    <w:rsid w:val="003E382F"/>
    <w:rsid w:val="003E3B2C"/>
    <w:rsid w:val="003E3CC7"/>
    <w:rsid w:val="003E636E"/>
    <w:rsid w:val="003E64FD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8F4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32B8"/>
    <w:rsid w:val="004033CB"/>
    <w:rsid w:val="0040343F"/>
    <w:rsid w:val="0040372E"/>
    <w:rsid w:val="00403844"/>
    <w:rsid w:val="004038A6"/>
    <w:rsid w:val="00403EB3"/>
    <w:rsid w:val="00403EE5"/>
    <w:rsid w:val="00403F74"/>
    <w:rsid w:val="004046BC"/>
    <w:rsid w:val="004049B6"/>
    <w:rsid w:val="00404BBF"/>
    <w:rsid w:val="004055FA"/>
    <w:rsid w:val="004066A6"/>
    <w:rsid w:val="004066D0"/>
    <w:rsid w:val="004073FD"/>
    <w:rsid w:val="004074BC"/>
    <w:rsid w:val="004078CF"/>
    <w:rsid w:val="00407962"/>
    <w:rsid w:val="00410209"/>
    <w:rsid w:val="00410653"/>
    <w:rsid w:val="00410954"/>
    <w:rsid w:val="00410CAC"/>
    <w:rsid w:val="00410F59"/>
    <w:rsid w:val="004118B9"/>
    <w:rsid w:val="00411E49"/>
    <w:rsid w:val="00412AED"/>
    <w:rsid w:val="0041311C"/>
    <w:rsid w:val="00413178"/>
    <w:rsid w:val="0041339D"/>
    <w:rsid w:val="004133E1"/>
    <w:rsid w:val="004135C0"/>
    <w:rsid w:val="0041389F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178"/>
    <w:rsid w:val="00426505"/>
    <w:rsid w:val="004268B0"/>
    <w:rsid w:val="00427222"/>
    <w:rsid w:val="004277A0"/>
    <w:rsid w:val="00427EF2"/>
    <w:rsid w:val="004303D9"/>
    <w:rsid w:val="00430E2D"/>
    <w:rsid w:val="0043100A"/>
    <w:rsid w:val="0043165B"/>
    <w:rsid w:val="004339AE"/>
    <w:rsid w:val="00433A4D"/>
    <w:rsid w:val="00433CBB"/>
    <w:rsid w:val="004340DB"/>
    <w:rsid w:val="0043434F"/>
    <w:rsid w:val="004343D5"/>
    <w:rsid w:val="00435133"/>
    <w:rsid w:val="00435889"/>
    <w:rsid w:val="00436495"/>
    <w:rsid w:val="004373BC"/>
    <w:rsid w:val="0043783C"/>
    <w:rsid w:val="00440140"/>
    <w:rsid w:val="00440329"/>
    <w:rsid w:val="00441AA4"/>
    <w:rsid w:val="00442768"/>
    <w:rsid w:val="00442CA9"/>
    <w:rsid w:val="00442D5B"/>
    <w:rsid w:val="0044372B"/>
    <w:rsid w:val="0044399D"/>
    <w:rsid w:val="004446D1"/>
    <w:rsid w:val="0044522F"/>
    <w:rsid w:val="004452D6"/>
    <w:rsid w:val="00445653"/>
    <w:rsid w:val="00445C73"/>
    <w:rsid w:val="00445DA1"/>
    <w:rsid w:val="00445F52"/>
    <w:rsid w:val="00446551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5A86"/>
    <w:rsid w:val="0045635D"/>
    <w:rsid w:val="00456527"/>
    <w:rsid w:val="0045676A"/>
    <w:rsid w:val="004572D8"/>
    <w:rsid w:val="00460859"/>
    <w:rsid w:val="004609C8"/>
    <w:rsid w:val="00460D8E"/>
    <w:rsid w:val="004612B4"/>
    <w:rsid w:val="004612D6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5EBD"/>
    <w:rsid w:val="00466DCC"/>
    <w:rsid w:val="00466EBB"/>
    <w:rsid w:val="0046721E"/>
    <w:rsid w:val="00467344"/>
    <w:rsid w:val="00470949"/>
    <w:rsid w:val="0047156E"/>
    <w:rsid w:val="004715AE"/>
    <w:rsid w:val="00471601"/>
    <w:rsid w:val="0047167F"/>
    <w:rsid w:val="00471D70"/>
    <w:rsid w:val="00471FE8"/>
    <w:rsid w:val="0047286C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8D"/>
    <w:rsid w:val="00482A9C"/>
    <w:rsid w:val="0048366B"/>
    <w:rsid w:val="00483F8C"/>
    <w:rsid w:val="00484772"/>
    <w:rsid w:val="00484AB4"/>
    <w:rsid w:val="00484ACC"/>
    <w:rsid w:val="00484B1E"/>
    <w:rsid w:val="004851B9"/>
    <w:rsid w:val="004856AF"/>
    <w:rsid w:val="004865D5"/>
    <w:rsid w:val="0048661F"/>
    <w:rsid w:val="004904C3"/>
    <w:rsid w:val="0049063B"/>
    <w:rsid w:val="00490892"/>
    <w:rsid w:val="00490985"/>
    <w:rsid w:val="004921C3"/>
    <w:rsid w:val="004923CE"/>
    <w:rsid w:val="00492804"/>
    <w:rsid w:val="00492909"/>
    <w:rsid w:val="00492B7C"/>
    <w:rsid w:val="00492BD4"/>
    <w:rsid w:val="0049340B"/>
    <w:rsid w:val="00493A11"/>
    <w:rsid w:val="0049560F"/>
    <w:rsid w:val="00495980"/>
    <w:rsid w:val="00495AAE"/>
    <w:rsid w:val="004967B4"/>
    <w:rsid w:val="00496829"/>
    <w:rsid w:val="00496AFC"/>
    <w:rsid w:val="00496CFF"/>
    <w:rsid w:val="00497310"/>
    <w:rsid w:val="004979E0"/>
    <w:rsid w:val="00497BE3"/>
    <w:rsid w:val="004A038F"/>
    <w:rsid w:val="004A0A88"/>
    <w:rsid w:val="004A10F9"/>
    <w:rsid w:val="004A1205"/>
    <w:rsid w:val="004A1F18"/>
    <w:rsid w:val="004A1FAC"/>
    <w:rsid w:val="004A2AD0"/>
    <w:rsid w:val="004A34D8"/>
    <w:rsid w:val="004A4547"/>
    <w:rsid w:val="004A468D"/>
    <w:rsid w:val="004A4DED"/>
    <w:rsid w:val="004A4DEF"/>
    <w:rsid w:val="004A5092"/>
    <w:rsid w:val="004A543A"/>
    <w:rsid w:val="004A55C5"/>
    <w:rsid w:val="004A5954"/>
    <w:rsid w:val="004A5A88"/>
    <w:rsid w:val="004A5C11"/>
    <w:rsid w:val="004A5E1D"/>
    <w:rsid w:val="004A6164"/>
    <w:rsid w:val="004A7399"/>
    <w:rsid w:val="004B0285"/>
    <w:rsid w:val="004B02A4"/>
    <w:rsid w:val="004B1144"/>
    <w:rsid w:val="004B11EF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4ACF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3DAE"/>
    <w:rsid w:val="004C4000"/>
    <w:rsid w:val="004C4236"/>
    <w:rsid w:val="004C47E4"/>
    <w:rsid w:val="004C4A42"/>
    <w:rsid w:val="004C4C46"/>
    <w:rsid w:val="004C5FED"/>
    <w:rsid w:val="004C6940"/>
    <w:rsid w:val="004C7062"/>
    <w:rsid w:val="004C7705"/>
    <w:rsid w:val="004D1500"/>
    <w:rsid w:val="004D23FD"/>
    <w:rsid w:val="004D2447"/>
    <w:rsid w:val="004D370E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8D"/>
    <w:rsid w:val="004D64C5"/>
    <w:rsid w:val="004D6686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191"/>
    <w:rsid w:val="004E4933"/>
    <w:rsid w:val="004E4B7B"/>
    <w:rsid w:val="004E516D"/>
    <w:rsid w:val="004E58CD"/>
    <w:rsid w:val="004E5A98"/>
    <w:rsid w:val="004E6B57"/>
    <w:rsid w:val="004E6F34"/>
    <w:rsid w:val="004E79CF"/>
    <w:rsid w:val="004E7CFF"/>
    <w:rsid w:val="004F027F"/>
    <w:rsid w:val="004F0879"/>
    <w:rsid w:val="004F100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5977"/>
    <w:rsid w:val="004F65ED"/>
    <w:rsid w:val="004F6697"/>
    <w:rsid w:val="004F675C"/>
    <w:rsid w:val="004F6CB1"/>
    <w:rsid w:val="004F6CE6"/>
    <w:rsid w:val="004F7CEB"/>
    <w:rsid w:val="004F7E9F"/>
    <w:rsid w:val="004F7EB0"/>
    <w:rsid w:val="00501554"/>
    <w:rsid w:val="00501BBA"/>
    <w:rsid w:val="005023F5"/>
    <w:rsid w:val="00502682"/>
    <w:rsid w:val="005033D5"/>
    <w:rsid w:val="00503C4E"/>
    <w:rsid w:val="0050468A"/>
    <w:rsid w:val="0050472A"/>
    <w:rsid w:val="00504A9C"/>
    <w:rsid w:val="00504DCE"/>
    <w:rsid w:val="00505988"/>
    <w:rsid w:val="00505E77"/>
    <w:rsid w:val="00506859"/>
    <w:rsid w:val="00506F66"/>
    <w:rsid w:val="005072A0"/>
    <w:rsid w:val="00507A86"/>
    <w:rsid w:val="00507D28"/>
    <w:rsid w:val="0051001C"/>
    <w:rsid w:val="00510145"/>
    <w:rsid w:val="005101A2"/>
    <w:rsid w:val="005101CB"/>
    <w:rsid w:val="005104E5"/>
    <w:rsid w:val="0051057C"/>
    <w:rsid w:val="00510EC5"/>
    <w:rsid w:val="00510FE7"/>
    <w:rsid w:val="0051133C"/>
    <w:rsid w:val="00512370"/>
    <w:rsid w:val="005124FE"/>
    <w:rsid w:val="00512B83"/>
    <w:rsid w:val="00513368"/>
    <w:rsid w:val="0051383F"/>
    <w:rsid w:val="00513A62"/>
    <w:rsid w:val="00513C96"/>
    <w:rsid w:val="00514249"/>
    <w:rsid w:val="0051474C"/>
    <w:rsid w:val="00514785"/>
    <w:rsid w:val="00515345"/>
    <w:rsid w:val="00515784"/>
    <w:rsid w:val="005159DD"/>
    <w:rsid w:val="00515D59"/>
    <w:rsid w:val="00515FB2"/>
    <w:rsid w:val="005167DF"/>
    <w:rsid w:val="00516D87"/>
    <w:rsid w:val="00516E01"/>
    <w:rsid w:val="00517689"/>
    <w:rsid w:val="005176E9"/>
    <w:rsid w:val="005200C4"/>
    <w:rsid w:val="00520515"/>
    <w:rsid w:val="00521244"/>
    <w:rsid w:val="00521B18"/>
    <w:rsid w:val="005229E7"/>
    <w:rsid w:val="00522F53"/>
    <w:rsid w:val="00523328"/>
    <w:rsid w:val="00523732"/>
    <w:rsid w:val="005238A1"/>
    <w:rsid w:val="00523E01"/>
    <w:rsid w:val="0052416E"/>
    <w:rsid w:val="005266CF"/>
    <w:rsid w:val="00526CCD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2E44"/>
    <w:rsid w:val="005330DA"/>
    <w:rsid w:val="0053316B"/>
    <w:rsid w:val="005346E7"/>
    <w:rsid w:val="005347A5"/>
    <w:rsid w:val="0053506D"/>
    <w:rsid w:val="005353C7"/>
    <w:rsid w:val="005354AE"/>
    <w:rsid w:val="00535534"/>
    <w:rsid w:val="005355C0"/>
    <w:rsid w:val="00536018"/>
    <w:rsid w:val="005363C1"/>
    <w:rsid w:val="00540354"/>
    <w:rsid w:val="0054061C"/>
    <w:rsid w:val="00540E02"/>
    <w:rsid w:val="00541691"/>
    <w:rsid w:val="00542277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562"/>
    <w:rsid w:val="00545848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1F6A"/>
    <w:rsid w:val="00552A0C"/>
    <w:rsid w:val="00552DAB"/>
    <w:rsid w:val="00552DD4"/>
    <w:rsid w:val="00553636"/>
    <w:rsid w:val="0055364C"/>
    <w:rsid w:val="00554000"/>
    <w:rsid w:val="00554607"/>
    <w:rsid w:val="00554875"/>
    <w:rsid w:val="00554F16"/>
    <w:rsid w:val="00555141"/>
    <w:rsid w:val="0055536F"/>
    <w:rsid w:val="00555E9E"/>
    <w:rsid w:val="00555FA6"/>
    <w:rsid w:val="00556E4F"/>
    <w:rsid w:val="00556EA9"/>
    <w:rsid w:val="00557405"/>
    <w:rsid w:val="005576C7"/>
    <w:rsid w:val="00557C37"/>
    <w:rsid w:val="0056071C"/>
    <w:rsid w:val="00560ADA"/>
    <w:rsid w:val="00560C55"/>
    <w:rsid w:val="00560DA4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1F0E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243"/>
    <w:rsid w:val="005833AE"/>
    <w:rsid w:val="00583C19"/>
    <w:rsid w:val="00583F42"/>
    <w:rsid w:val="005841DE"/>
    <w:rsid w:val="00584532"/>
    <w:rsid w:val="005855D6"/>
    <w:rsid w:val="00585756"/>
    <w:rsid w:val="0058583E"/>
    <w:rsid w:val="00585D1B"/>
    <w:rsid w:val="005861BD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4EF7"/>
    <w:rsid w:val="00595D03"/>
    <w:rsid w:val="00595FB5"/>
    <w:rsid w:val="00596027"/>
    <w:rsid w:val="00596972"/>
    <w:rsid w:val="00597E34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3457"/>
    <w:rsid w:val="005A3DD9"/>
    <w:rsid w:val="005A40D3"/>
    <w:rsid w:val="005A4611"/>
    <w:rsid w:val="005A5D52"/>
    <w:rsid w:val="005A6AF7"/>
    <w:rsid w:val="005A7D61"/>
    <w:rsid w:val="005B015A"/>
    <w:rsid w:val="005B0190"/>
    <w:rsid w:val="005B13CE"/>
    <w:rsid w:val="005B1526"/>
    <w:rsid w:val="005B1C82"/>
    <w:rsid w:val="005B2814"/>
    <w:rsid w:val="005B288A"/>
    <w:rsid w:val="005B2B56"/>
    <w:rsid w:val="005B3468"/>
    <w:rsid w:val="005B3525"/>
    <w:rsid w:val="005B4AAC"/>
    <w:rsid w:val="005B5B86"/>
    <w:rsid w:val="005B61AD"/>
    <w:rsid w:val="005B71AD"/>
    <w:rsid w:val="005B77F4"/>
    <w:rsid w:val="005B7902"/>
    <w:rsid w:val="005C075E"/>
    <w:rsid w:val="005C13E7"/>
    <w:rsid w:val="005C1577"/>
    <w:rsid w:val="005C166B"/>
    <w:rsid w:val="005C1A19"/>
    <w:rsid w:val="005C2E08"/>
    <w:rsid w:val="005C31E8"/>
    <w:rsid w:val="005C3C27"/>
    <w:rsid w:val="005C3F4B"/>
    <w:rsid w:val="005C4659"/>
    <w:rsid w:val="005C4965"/>
    <w:rsid w:val="005C4EEE"/>
    <w:rsid w:val="005C51D4"/>
    <w:rsid w:val="005C52E4"/>
    <w:rsid w:val="005C53F1"/>
    <w:rsid w:val="005C5C7D"/>
    <w:rsid w:val="005C6253"/>
    <w:rsid w:val="005C664E"/>
    <w:rsid w:val="005C6674"/>
    <w:rsid w:val="005C69A6"/>
    <w:rsid w:val="005C71D9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CF4"/>
    <w:rsid w:val="005D2DF6"/>
    <w:rsid w:val="005D3037"/>
    <w:rsid w:val="005D3184"/>
    <w:rsid w:val="005D351F"/>
    <w:rsid w:val="005D3BFB"/>
    <w:rsid w:val="005D428B"/>
    <w:rsid w:val="005D4296"/>
    <w:rsid w:val="005D45AA"/>
    <w:rsid w:val="005D48D3"/>
    <w:rsid w:val="005D4AB5"/>
    <w:rsid w:val="005D4DD1"/>
    <w:rsid w:val="005D4E98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D7BD4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87F"/>
    <w:rsid w:val="005E4A11"/>
    <w:rsid w:val="005E50FD"/>
    <w:rsid w:val="005E5B6C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5F7DB0"/>
    <w:rsid w:val="00600A6F"/>
    <w:rsid w:val="00600ECF"/>
    <w:rsid w:val="00601193"/>
    <w:rsid w:val="0060173A"/>
    <w:rsid w:val="00602116"/>
    <w:rsid w:val="00602385"/>
    <w:rsid w:val="00602916"/>
    <w:rsid w:val="00602EB2"/>
    <w:rsid w:val="00603008"/>
    <w:rsid w:val="006035CF"/>
    <w:rsid w:val="00603608"/>
    <w:rsid w:val="0060386A"/>
    <w:rsid w:val="00603C9B"/>
    <w:rsid w:val="00603FF4"/>
    <w:rsid w:val="00605B03"/>
    <w:rsid w:val="00606628"/>
    <w:rsid w:val="006067C9"/>
    <w:rsid w:val="006069CF"/>
    <w:rsid w:val="00606B67"/>
    <w:rsid w:val="00606EA1"/>
    <w:rsid w:val="00606EDE"/>
    <w:rsid w:val="00607664"/>
    <w:rsid w:val="0060774F"/>
    <w:rsid w:val="0060794E"/>
    <w:rsid w:val="006079E5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156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4047"/>
    <w:rsid w:val="00624CD6"/>
    <w:rsid w:val="00624D64"/>
    <w:rsid w:val="006252C0"/>
    <w:rsid w:val="00625D9F"/>
    <w:rsid w:val="00626174"/>
    <w:rsid w:val="006269F1"/>
    <w:rsid w:val="00626A24"/>
    <w:rsid w:val="00626D55"/>
    <w:rsid w:val="006275D8"/>
    <w:rsid w:val="006300B9"/>
    <w:rsid w:val="00630591"/>
    <w:rsid w:val="00630AA5"/>
    <w:rsid w:val="00632134"/>
    <w:rsid w:val="0063213A"/>
    <w:rsid w:val="00633651"/>
    <w:rsid w:val="00633A36"/>
    <w:rsid w:val="00633B97"/>
    <w:rsid w:val="00633C2B"/>
    <w:rsid w:val="00633DB1"/>
    <w:rsid w:val="00633F74"/>
    <w:rsid w:val="00634881"/>
    <w:rsid w:val="00634DCE"/>
    <w:rsid w:val="006368F3"/>
    <w:rsid w:val="00636ED3"/>
    <w:rsid w:val="00636F26"/>
    <w:rsid w:val="00637C99"/>
    <w:rsid w:val="0064048C"/>
    <w:rsid w:val="00640684"/>
    <w:rsid w:val="00640EA3"/>
    <w:rsid w:val="00641258"/>
    <w:rsid w:val="00642389"/>
    <w:rsid w:val="0064267D"/>
    <w:rsid w:val="00643C5D"/>
    <w:rsid w:val="00644477"/>
    <w:rsid w:val="00644675"/>
    <w:rsid w:val="00645545"/>
    <w:rsid w:val="0064555B"/>
    <w:rsid w:val="00645B1A"/>
    <w:rsid w:val="00645C0C"/>
    <w:rsid w:val="0064630F"/>
    <w:rsid w:val="0064645A"/>
    <w:rsid w:val="00646CD5"/>
    <w:rsid w:val="00646F7D"/>
    <w:rsid w:val="006471A0"/>
    <w:rsid w:val="00647250"/>
    <w:rsid w:val="006472EC"/>
    <w:rsid w:val="00647C6F"/>
    <w:rsid w:val="00647D49"/>
    <w:rsid w:val="00650515"/>
    <w:rsid w:val="00650E4E"/>
    <w:rsid w:val="00651988"/>
    <w:rsid w:val="00651B2A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16A"/>
    <w:rsid w:val="00655183"/>
    <w:rsid w:val="0065525B"/>
    <w:rsid w:val="00655CFB"/>
    <w:rsid w:val="006561FB"/>
    <w:rsid w:val="0065682B"/>
    <w:rsid w:val="00656ABD"/>
    <w:rsid w:val="0065756A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0BED"/>
    <w:rsid w:val="006710A2"/>
    <w:rsid w:val="00671ABC"/>
    <w:rsid w:val="00671D1B"/>
    <w:rsid w:val="00671EEE"/>
    <w:rsid w:val="006721BF"/>
    <w:rsid w:val="006729B6"/>
    <w:rsid w:val="00672FAB"/>
    <w:rsid w:val="006739BA"/>
    <w:rsid w:val="00675092"/>
    <w:rsid w:val="006754D9"/>
    <w:rsid w:val="006755CD"/>
    <w:rsid w:val="006757E1"/>
    <w:rsid w:val="006759AD"/>
    <w:rsid w:val="00676A7B"/>
    <w:rsid w:val="00676F9D"/>
    <w:rsid w:val="006773BD"/>
    <w:rsid w:val="00677703"/>
    <w:rsid w:val="00677C25"/>
    <w:rsid w:val="00677E93"/>
    <w:rsid w:val="00680601"/>
    <w:rsid w:val="0068065F"/>
    <w:rsid w:val="00680879"/>
    <w:rsid w:val="00681734"/>
    <w:rsid w:val="006823AE"/>
    <w:rsid w:val="00682D22"/>
    <w:rsid w:val="00682EEA"/>
    <w:rsid w:val="00683377"/>
    <w:rsid w:val="0068345B"/>
    <w:rsid w:val="006843CA"/>
    <w:rsid w:val="0068586B"/>
    <w:rsid w:val="00685E5D"/>
    <w:rsid w:val="006863F0"/>
    <w:rsid w:val="00686A7A"/>
    <w:rsid w:val="00686EFA"/>
    <w:rsid w:val="00687E20"/>
    <w:rsid w:val="00690455"/>
    <w:rsid w:val="006909EF"/>
    <w:rsid w:val="00690B5A"/>
    <w:rsid w:val="00690EF8"/>
    <w:rsid w:val="006912AD"/>
    <w:rsid w:val="0069143C"/>
    <w:rsid w:val="006915D7"/>
    <w:rsid w:val="00691B84"/>
    <w:rsid w:val="00691D5B"/>
    <w:rsid w:val="006930B2"/>
    <w:rsid w:val="006934A7"/>
    <w:rsid w:val="00693CC9"/>
    <w:rsid w:val="00694375"/>
    <w:rsid w:val="006955ED"/>
    <w:rsid w:val="00695818"/>
    <w:rsid w:val="006959EF"/>
    <w:rsid w:val="00695D39"/>
    <w:rsid w:val="00696C55"/>
    <w:rsid w:val="00697338"/>
    <w:rsid w:val="006973EF"/>
    <w:rsid w:val="00697D4F"/>
    <w:rsid w:val="00697F11"/>
    <w:rsid w:val="006A059D"/>
    <w:rsid w:val="006A0EF3"/>
    <w:rsid w:val="006A1986"/>
    <w:rsid w:val="006A19C2"/>
    <w:rsid w:val="006A24D1"/>
    <w:rsid w:val="006A3391"/>
    <w:rsid w:val="006A3B5C"/>
    <w:rsid w:val="006A554E"/>
    <w:rsid w:val="006A5C9C"/>
    <w:rsid w:val="006A76AB"/>
    <w:rsid w:val="006A7D6C"/>
    <w:rsid w:val="006B0BF6"/>
    <w:rsid w:val="006B0C85"/>
    <w:rsid w:val="006B0CBE"/>
    <w:rsid w:val="006B1249"/>
    <w:rsid w:val="006B1493"/>
    <w:rsid w:val="006B2882"/>
    <w:rsid w:val="006B36E6"/>
    <w:rsid w:val="006B386C"/>
    <w:rsid w:val="006B3B0E"/>
    <w:rsid w:val="006B3E78"/>
    <w:rsid w:val="006B40FB"/>
    <w:rsid w:val="006B4191"/>
    <w:rsid w:val="006B4595"/>
    <w:rsid w:val="006B47B1"/>
    <w:rsid w:val="006B4BC3"/>
    <w:rsid w:val="006B51C6"/>
    <w:rsid w:val="006B7063"/>
    <w:rsid w:val="006B779B"/>
    <w:rsid w:val="006B7BF7"/>
    <w:rsid w:val="006C003C"/>
    <w:rsid w:val="006C12E9"/>
    <w:rsid w:val="006C146C"/>
    <w:rsid w:val="006C18E6"/>
    <w:rsid w:val="006C2399"/>
    <w:rsid w:val="006C2AC5"/>
    <w:rsid w:val="006C3ACA"/>
    <w:rsid w:val="006C46EB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0A14"/>
    <w:rsid w:val="006D1084"/>
    <w:rsid w:val="006D16A5"/>
    <w:rsid w:val="006D1CCF"/>
    <w:rsid w:val="006D2049"/>
    <w:rsid w:val="006D240F"/>
    <w:rsid w:val="006D279F"/>
    <w:rsid w:val="006D2A5B"/>
    <w:rsid w:val="006D3890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270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5FA3"/>
    <w:rsid w:val="006E65ED"/>
    <w:rsid w:val="006E6C69"/>
    <w:rsid w:val="006E6DED"/>
    <w:rsid w:val="006E7545"/>
    <w:rsid w:val="006E7D66"/>
    <w:rsid w:val="006F050E"/>
    <w:rsid w:val="006F0693"/>
    <w:rsid w:val="006F0D6B"/>
    <w:rsid w:val="006F11D8"/>
    <w:rsid w:val="006F1934"/>
    <w:rsid w:val="006F1ADD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2C8"/>
    <w:rsid w:val="007038EB"/>
    <w:rsid w:val="007047F4"/>
    <w:rsid w:val="00705279"/>
    <w:rsid w:val="00705759"/>
    <w:rsid w:val="00705828"/>
    <w:rsid w:val="00705A9F"/>
    <w:rsid w:val="00705B9A"/>
    <w:rsid w:val="00705C82"/>
    <w:rsid w:val="00706188"/>
    <w:rsid w:val="007061FA"/>
    <w:rsid w:val="00706806"/>
    <w:rsid w:val="00706A7E"/>
    <w:rsid w:val="00706B08"/>
    <w:rsid w:val="0070789E"/>
    <w:rsid w:val="00707F72"/>
    <w:rsid w:val="00710514"/>
    <w:rsid w:val="00710960"/>
    <w:rsid w:val="00710F93"/>
    <w:rsid w:val="0071100E"/>
    <w:rsid w:val="00711A60"/>
    <w:rsid w:val="00711E95"/>
    <w:rsid w:val="00712670"/>
    <w:rsid w:val="00712854"/>
    <w:rsid w:val="007137C6"/>
    <w:rsid w:val="00714545"/>
    <w:rsid w:val="007149D0"/>
    <w:rsid w:val="00715410"/>
    <w:rsid w:val="00715703"/>
    <w:rsid w:val="00715C53"/>
    <w:rsid w:val="0071649C"/>
    <w:rsid w:val="007165EB"/>
    <w:rsid w:val="007174CB"/>
    <w:rsid w:val="007178E1"/>
    <w:rsid w:val="00717BE0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09C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1C30"/>
    <w:rsid w:val="00731CE9"/>
    <w:rsid w:val="00732265"/>
    <w:rsid w:val="00732684"/>
    <w:rsid w:val="00732A4B"/>
    <w:rsid w:val="00732FD8"/>
    <w:rsid w:val="0073360A"/>
    <w:rsid w:val="007336FD"/>
    <w:rsid w:val="00733D4F"/>
    <w:rsid w:val="00733F42"/>
    <w:rsid w:val="00733FC6"/>
    <w:rsid w:val="0073420A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4C5"/>
    <w:rsid w:val="0074143A"/>
    <w:rsid w:val="007415A9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8B4"/>
    <w:rsid w:val="0074795D"/>
    <w:rsid w:val="00747B01"/>
    <w:rsid w:val="00750559"/>
    <w:rsid w:val="00751742"/>
    <w:rsid w:val="007520F0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25"/>
    <w:rsid w:val="00760BFF"/>
    <w:rsid w:val="00760D4A"/>
    <w:rsid w:val="007611B3"/>
    <w:rsid w:val="007616AC"/>
    <w:rsid w:val="00761724"/>
    <w:rsid w:val="00761A7A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5DA6"/>
    <w:rsid w:val="00766255"/>
    <w:rsid w:val="00766478"/>
    <w:rsid w:val="00766C68"/>
    <w:rsid w:val="00766D95"/>
    <w:rsid w:val="00767289"/>
    <w:rsid w:val="007678ED"/>
    <w:rsid w:val="00767E28"/>
    <w:rsid w:val="00770364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1E2"/>
    <w:rsid w:val="00780B1F"/>
    <w:rsid w:val="00780BB4"/>
    <w:rsid w:val="00780BBC"/>
    <w:rsid w:val="00781618"/>
    <w:rsid w:val="00782741"/>
    <w:rsid w:val="00782F89"/>
    <w:rsid w:val="00783164"/>
    <w:rsid w:val="007838A1"/>
    <w:rsid w:val="007838A5"/>
    <w:rsid w:val="00783DD9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8FA"/>
    <w:rsid w:val="00790917"/>
    <w:rsid w:val="00790A70"/>
    <w:rsid w:val="00790CF8"/>
    <w:rsid w:val="00791287"/>
    <w:rsid w:val="00791C4A"/>
    <w:rsid w:val="00792D23"/>
    <w:rsid w:val="007931BC"/>
    <w:rsid w:val="00793A60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023"/>
    <w:rsid w:val="007A4D0E"/>
    <w:rsid w:val="007A630E"/>
    <w:rsid w:val="007A68D1"/>
    <w:rsid w:val="007A71E3"/>
    <w:rsid w:val="007A7484"/>
    <w:rsid w:val="007A7645"/>
    <w:rsid w:val="007B01DA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B7FF3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2248"/>
    <w:rsid w:val="007C2B8D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2FCF"/>
    <w:rsid w:val="007D32F3"/>
    <w:rsid w:val="007D3392"/>
    <w:rsid w:val="007D382C"/>
    <w:rsid w:val="007D3CFF"/>
    <w:rsid w:val="007D41B0"/>
    <w:rsid w:val="007D459A"/>
    <w:rsid w:val="007D49A7"/>
    <w:rsid w:val="007D4F62"/>
    <w:rsid w:val="007D5358"/>
    <w:rsid w:val="007D58E4"/>
    <w:rsid w:val="007D5F73"/>
    <w:rsid w:val="007D6069"/>
    <w:rsid w:val="007D784D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62C"/>
    <w:rsid w:val="007E2725"/>
    <w:rsid w:val="007E2F75"/>
    <w:rsid w:val="007E332F"/>
    <w:rsid w:val="007E3394"/>
    <w:rsid w:val="007E3CC4"/>
    <w:rsid w:val="007E40B8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43C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0EAB"/>
    <w:rsid w:val="00801080"/>
    <w:rsid w:val="008017A0"/>
    <w:rsid w:val="0080216D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6AFC"/>
    <w:rsid w:val="008072E8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3FAE"/>
    <w:rsid w:val="0081469F"/>
    <w:rsid w:val="008163EC"/>
    <w:rsid w:val="0081665D"/>
    <w:rsid w:val="00816753"/>
    <w:rsid w:val="00816DB1"/>
    <w:rsid w:val="00816FE4"/>
    <w:rsid w:val="0081707D"/>
    <w:rsid w:val="008173CB"/>
    <w:rsid w:val="00817627"/>
    <w:rsid w:val="0081763B"/>
    <w:rsid w:val="008178CA"/>
    <w:rsid w:val="00817A59"/>
    <w:rsid w:val="00820533"/>
    <w:rsid w:val="00820773"/>
    <w:rsid w:val="00820FCE"/>
    <w:rsid w:val="008215CA"/>
    <w:rsid w:val="008217F2"/>
    <w:rsid w:val="008218E9"/>
    <w:rsid w:val="00821D59"/>
    <w:rsid w:val="0082228D"/>
    <w:rsid w:val="00822858"/>
    <w:rsid w:val="008249CE"/>
    <w:rsid w:val="00824A39"/>
    <w:rsid w:val="00824B16"/>
    <w:rsid w:val="00824E39"/>
    <w:rsid w:val="0082538F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47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37915"/>
    <w:rsid w:val="0084004B"/>
    <w:rsid w:val="008401A7"/>
    <w:rsid w:val="00840630"/>
    <w:rsid w:val="00840953"/>
    <w:rsid w:val="00840A22"/>
    <w:rsid w:val="0084150B"/>
    <w:rsid w:val="008416D5"/>
    <w:rsid w:val="00841CA2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B64"/>
    <w:rsid w:val="008465CA"/>
    <w:rsid w:val="008467B5"/>
    <w:rsid w:val="008501CC"/>
    <w:rsid w:val="00850274"/>
    <w:rsid w:val="0085073C"/>
    <w:rsid w:val="008509DC"/>
    <w:rsid w:val="00851463"/>
    <w:rsid w:val="00851512"/>
    <w:rsid w:val="00851974"/>
    <w:rsid w:val="00851B49"/>
    <w:rsid w:val="00851D8D"/>
    <w:rsid w:val="0085252E"/>
    <w:rsid w:val="008526D7"/>
    <w:rsid w:val="00852C26"/>
    <w:rsid w:val="0085315E"/>
    <w:rsid w:val="00853FEB"/>
    <w:rsid w:val="00854914"/>
    <w:rsid w:val="00854A86"/>
    <w:rsid w:val="00855F19"/>
    <w:rsid w:val="008563CE"/>
    <w:rsid w:val="00856AD1"/>
    <w:rsid w:val="00856B76"/>
    <w:rsid w:val="0085701F"/>
    <w:rsid w:val="00857759"/>
    <w:rsid w:val="008604E3"/>
    <w:rsid w:val="00860751"/>
    <w:rsid w:val="0086155D"/>
    <w:rsid w:val="008615E7"/>
    <w:rsid w:val="00861AFD"/>
    <w:rsid w:val="00862556"/>
    <w:rsid w:val="00862843"/>
    <w:rsid w:val="00862F2E"/>
    <w:rsid w:val="0086360B"/>
    <w:rsid w:val="0086451F"/>
    <w:rsid w:val="00864D16"/>
    <w:rsid w:val="008656D2"/>
    <w:rsid w:val="008657ED"/>
    <w:rsid w:val="00865FA5"/>
    <w:rsid w:val="008661DC"/>
    <w:rsid w:val="00866361"/>
    <w:rsid w:val="0086680A"/>
    <w:rsid w:val="00866AF4"/>
    <w:rsid w:val="00866ECE"/>
    <w:rsid w:val="00867479"/>
    <w:rsid w:val="00867BA8"/>
    <w:rsid w:val="00870039"/>
    <w:rsid w:val="008700E0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56"/>
    <w:rsid w:val="00873399"/>
    <w:rsid w:val="00873425"/>
    <w:rsid w:val="00873555"/>
    <w:rsid w:val="00873773"/>
    <w:rsid w:val="00873B9B"/>
    <w:rsid w:val="00873DF2"/>
    <w:rsid w:val="00874227"/>
    <w:rsid w:val="008742DC"/>
    <w:rsid w:val="008754B0"/>
    <w:rsid w:val="008758E6"/>
    <w:rsid w:val="008758F0"/>
    <w:rsid w:val="00875BF6"/>
    <w:rsid w:val="008764E6"/>
    <w:rsid w:val="008765E8"/>
    <w:rsid w:val="00876D2C"/>
    <w:rsid w:val="00876F31"/>
    <w:rsid w:val="00880CF5"/>
    <w:rsid w:val="00881530"/>
    <w:rsid w:val="00881876"/>
    <w:rsid w:val="00881C47"/>
    <w:rsid w:val="008822BD"/>
    <w:rsid w:val="00882D71"/>
    <w:rsid w:val="00882FD8"/>
    <w:rsid w:val="0088328D"/>
    <w:rsid w:val="00883497"/>
    <w:rsid w:val="00883E69"/>
    <w:rsid w:val="00883F46"/>
    <w:rsid w:val="00884820"/>
    <w:rsid w:val="00885279"/>
    <w:rsid w:val="00886503"/>
    <w:rsid w:val="008868A5"/>
    <w:rsid w:val="008869E0"/>
    <w:rsid w:val="00886A9A"/>
    <w:rsid w:val="00886B61"/>
    <w:rsid w:val="00886BDE"/>
    <w:rsid w:val="00890722"/>
    <w:rsid w:val="00890DBE"/>
    <w:rsid w:val="00891D5A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2DC"/>
    <w:rsid w:val="00897B3F"/>
    <w:rsid w:val="008A0D10"/>
    <w:rsid w:val="008A12AE"/>
    <w:rsid w:val="008A191C"/>
    <w:rsid w:val="008A1C52"/>
    <w:rsid w:val="008A1EB9"/>
    <w:rsid w:val="008A1F5D"/>
    <w:rsid w:val="008A2314"/>
    <w:rsid w:val="008A324F"/>
    <w:rsid w:val="008A3257"/>
    <w:rsid w:val="008A3FF3"/>
    <w:rsid w:val="008A42A5"/>
    <w:rsid w:val="008A44BC"/>
    <w:rsid w:val="008A4FD2"/>
    <w:rsid w:val="008A50FB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6A7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C7AC3"/>
    <w:rsid w:val="008D001C"/>
    <w:rsid w:val="008D0429"/>
    <w:rsid w:val="008D141F"/>
    <w:rsid w:val="008D184B"/>
    <w:rsid w:val="008D1858"/>
    <w:rsid w:val="008D2151"/>
    <w:rsid w:val="008D2B87"/>
    <w:rsid w:val="008D335D"/>
    <w:rsid w:val="008D34E2"/>
    <w:rsid w:val="008D3A6F"/>
    <w:rsid w:val="008D3BE2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527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6F9"/>
    <w:rsid w:val="008E3BC8"/>
    <w:rsid w:val="008E4368"/>
    <w:rsid w:val="008E43F8"/>
    <w:rsid w:val="008E4589"/>
    <w:rsid w:val="008E4F96"/>
    <w:rsid w:val="008E506C"/>
    <w:rsid w:val="008E5240"/>
    <w:rsid w:val="008E5298"/>
    <w:rsid w:val="008E566A"/>
    <w:rsid w:val="008E5DFF"/>
    <w:rsid w:val="008E627B"/>
    <w:rsid w:val="008E6812"/>
    <w:rsid w:val="008E6C3F"/>
    <w:rsid w:val="008E6C65"/>
    <w:rsid w:val="008E7868"/>
    <w:rsid w:val="008E78A0"/>
    <w:rsid w:val="008F06D0"/>
    <w:rsid w:val="008F0F88"/>
    <w:rsid w:val="008F13E2"/>
    <w:rsid w:val="008F1927"/>
    <w:rsid w:val="008F1C92"/>
    <w:rsid w:val="008F2342"/>
    <w:rsid w:val="008F29FE"/>
    <w:rsid w:val="008F3013"/>
    <w:rsid w:val="008F3469"/>
    <w:rsid w:val="008F36F3"/>
    <w:rsid w:val="008F3B62"/>
    <w:rsid w:val="008F4094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98"/>
    <w:rsid w:val="008F71A8"/>
    <w:rsid w:val="008F74E9"/>
    <w:rsid w:val="00900958"/>
    <w:rsid w:val="00901DF4"/>
    <w:rsid w:val="009025EE"/>
    <w:rsid w:val="009026F2"/>
    <w:rsid w:val="0090282A"/>
    <w:rsid w:val="009033C0"/>
    <w:rsid w:val="00903C6B"/>
    <w:rsid w:val="0090432B"/>
    <w:rsid w:val="0090452A"/>
    <w:rsid w:val="00904B0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2"/>
    <w:rsid w:val="009108CF"/>
    <w:rsid w:val="0091098B"/>
    <w:rsid w:val="009109A2"/>
    <w:rsid w:val="00910CBE"/>
    <w:rsid w:val="009117CF"/>
    <w:rsid w:val="0091240A"/>
    <w:rsid w:val="00912A55"/>
    <w:rsid w:val="00913069"/>
    <w:rsid w:val="00913154"/>
    <w:rsid w:val="00913200"/>
    <w:rsid w:val="00913435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09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3B76"/>
    <w:rsid w:val="0092485F"/>
    <w:rsid w:val="00924DC9"/>
    <w:rsid w:val="00924F1A"/>
    <w:rsid w:val="0092507C"/>
    <w:rsid w:val="009252EC"/>
    <w:rsid w:val="00925976"/>
    <w:rsid w:val="00925D9C"/>
    <w:rsid w:val="009266E5"/>
    <w:rsid w:val="00927071"/>
    <w:rsid w:val="00927DB5"/>
    <w:rsid w:val="009300E2"/>
    <w:rsid w:val="00930B7B"/>
    <w:rsid w:val="009311E3"/>
    <w:rsid w:val="009313F3"/>
    <w:rsid w:val="00931B44"/>
    <w:rsid w:val="0093207D"/>
    <w:rsid w:val="00932473"/>
    <w:rsid w:val="00932D9D"/>
    <w:rsid w:val="009332CA"/>
    <w:rsid w:val="0093354F"/>
    <w:rsid w:val="00933D1E"/>
    <w:rsid w:val="009342B5"/>
    <w:rsid w:val="00934323"/>
    <w:rsid w:val="00934AA3"/>
    <w:rsid w:val="00934C2D"/>
    <w:rsid w:val="00934F93"/>
    <w:rsid w:val="00935669"/>
    <w:rsid w:val="009356A5"/>
    <w:rsid w:val="009358E3"/>
    <w:rsid w:val="00935CE9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5B4"/>
    <w:rsid w:val="00940E5F"/>
    <w:rsid w:val="009413E7"/>
    <w:rsid w:val="00941601"/>
    <w:rsid w:val="0094196A"/>
    <w:rsid w:val="00941979"/>
    <w:rsid w:val="00942620"/>
    <w:rsid w:val="00942B6F"/>
    <w:rsid w:val="00943C0F"/>
    <w:rsid w:val="00944033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6B"/>
    <w:rsid w:val="00952675"/>
    <w:rsid w:val="0095278F"/>
    <w:rsid w:val="00952921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1B11"/>
    <w:rsid w:val="00962248"/>
    <w:rsid w:val="009638B6"/>
    <w:rsid w:val="00963A01"/>
    <w:rsid w:val="00963C17"/>
    <w:rsid w:val="0096469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9D4"/>
    <w:rsid w:val="00967B11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60F"/>
    <w:rsid w:val="00972931"/>
    <w:rsid w:val="00973181"/>
    <w:rsid w:val="00973444"/>
    <w:rsid w:val="00973CF7"/>
    <w:rsid w:val="00973DA2"/>
    <w:rsid w:val="0097450E"/>
    <w:rsid w:val="009746F3"/>
    <w:rsid w:val="009751C1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696"/>
    <w:rsid w:val="00983778"/>
    <w:rsid w:val="0098409D"/>
    <w:rsid w:val="009847A0"/>
    <w:rsid w:val="00984DCE"/>
    <w:rsid w:val="00984F81"/>
    <w:rsid w:val="00985107"/>
    <w:rsid w:val="009854B2"/>
    <w:rsid w:val="00985683"/>
    <w:rsid w:val="00985708"/>
    <w:rsid w:val="0098690E"/>
    <w:rsid w:val="00986AE2"/>
    <w:rsid w:val="00986E7B"/>
    <w:rsid w:val="00987141"/>
    <w:rsid w:val="0098779E"/>
    <w:rsid w:val="00987B7E"/>
    <w:rsid w:val="00987CCF"/>
    <w:rsid w:val="00987DB8"/>
    <w:rsid w:val="00987F6D"/>
    <w:rsid w:val="009901D3"/>
    <w:rsid w:val="0099037C"/>
    <w:rsid w:val="009907C7"/>
    <w:rsid w:val="009908EE"/>
    <w:rsid w:val="00990F57"/>
    <w:rsid w:val="009919B5"/>
    <w:rsid w:val="00991A9B"/>
    <w:rsid w:val="0099266C"/>
    <w:rsid w:val="0099283E"/>
    <w:rsid w:val="009931B2"/>
    <w:rsid w:val="00993759"/>
    <w:rsid w:val="0099385B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0D8"/>
    <w:rsid w:val="009A566B"/>
    <w:rsid w:val="009A5916"/>
    <w:rsid w:val="009A60C8"/>
    <w:rsid w:val="009A646A"/>
    <w:rsid w:val="009A6621"/>
    <w:rsid w:val="009A7156"/>
    <w:rsid w:val="009A7293"/>
    <w:rsid w:val="009A7568"/>
    <w:rsid w:val="009A762D"/>
    <w:rsid w:val="009A7B06"/>
    <w:rsid w:val="009A7C69"/>
    <w:rsid w:val="009A7D77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778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ECE"/>
    <w:rsid w:val="009C2F1A"/>
    <w:rsid w:val="009C41BE"/>
    <w:rsid w:val="009C42CC"/>
    <w:rsid w:val="009C46D6"/>
    <w:rsid w:val="009C46DB"/>
    <w:rsid w:val="009C490F"/>
    <w:rsid w:val="009C49E9"/>
    <w:rsid w:val="009C4DF0"/>
    <w:rsid w:val="009C62A7"/>
    <w:rsid w:val="009C687A"/>
    <w:rsid w:val="009D000F"/>
    <w:rsid w:val="009D0508"/>
    <w:rsid w:val="009D06FD"/>
    <w:rsid w:val="009D0DFA"/>
    <w:rsid w:val="009D0EF9"/>
    <w:rsid w:val="009D21C6"/>
    <w:rsid w:val="009D2AAF"/>
    <w:rsid w:val="009D2AFE"/>
    <w:rsid w:val="009D3AEC"/>
    <w:rsid w:val="009D3D0C"/>
    <w:rsid w:val="009D3DF3"/>
    <w:rsid w:val="009D42A4"/>
    <w:rsid w:val="009D54A7"/>
    <w:rsid w:val="009D5547"/>
    <w:rsid w:val="009D5BF8"/>
    <w:rsid w:val="009D5E76"/>
    <w:rsid w:val="009D6472"/>
    <w:rsid w:val="009D6D9B"/>
    <w:rsid w:val="009D750A"/>
    <w:rsid w:val="009D782E"/>
    <w:rsid w:val="009E0D77"/>
    <w:rsid w:val="009E12A2"/>
    <w:rsid w:val="009E13F9"/>
    <w:rsid w:val="009E1556"/>
    <w:rsid w:val="009E1ED0"/>
    <w:rsid w:val="009E274B"/>
    <w:rsid w:val="009E291E"/>
    <w:rsid w:val="009E2F51"/>
    <w:rsid w:val="009E308F"/>
    <w:rsid w:val="009E3994"/>
    <w:rsid w:val="009E3C00"/>
    <w:rsid w:val="009E4029"/>
    <w:rsid w:val="009E4CB0"/>
    <w:rsid w:val="009E4E19"/>
    <w:rsid w:val="009E530B"/>
    <w:rsid w:val="009E5B4E"/>
    <w:rsid w:val="009E5CE3"/>
    <w:rsid w:val="009E5D23"/>
    <w:rsid w:val="009E61CF"/>
    <w:rsid w:val="009E627C"/>
    <w:rsid w:val="009E65D0"/>
    <w:rsid w:val="009E6940"/>
    <w:rsid w:val="009E78E0"/>
    <w:rsid w:val="009E7DF8"/>
    <w:rsid w:val="009E7E0F"/>
    <w:rsid w:val="009F0005"/>
    <w:rsid w:val="009F09E4"/>
    <w:rsid w:val="009F0C3A"/>
    <w:rsid w:val="009F13F6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3F1"/>
    <w:rsid w:val="009F3405"/>
    <w:rsid w:val="009F3C39"/>
    <w:rsid w:val="009F3D06"/>
    <w:rsid w:val="009F404E"/>
    <w:rsid w:val="009F4E06"/>
    <w:rsid w:val="009F509E"/>
    <w:rsid w:val="009F52F7"/>
    <w:rsid w:val="009F57CB"/>
    <w:rsid w:val="009F5C97"/>
    <w:rsid w:val="009F6F96"/>
    <w:rsid w:val="009F7AC2"/>
    <w:rsid w:val="009F7EF4"/>
    <w:rsid w:val="00A0060F"/>
    <w:rsid w:val="00A0085E"/>
    <w:rsid w:val="00A0088A"/>
    <w:rsid w:val="00A009E9"/>
    <w:rsid w:val="00A00A61"/>
    <w:rsid w:val="00A00C36"/>
    <w:rsid w:val="00A01F0E"/>
    <w:rsid w:val="00A02149"/>
    <w:rsid w:val="00A02A6B"/>
    <w:rsid w:val="00A031A3"/>
    <w:rsid w:val="00A033A9"/>
    <w:rsid w:val="00A03846"/>
    <w:rsid w:val="00A04052"/>
    <w:rsid w:val="00A04075"/>
    <w:rsid w:val="00A0424C"/>
    <w:rsid w:val="00A04ADD"/>
    <w:rsid w:val="00A04D0E"/>
    <w:rsid w:val="00A05CBA"/>
    <w:rsid w:val="00A0625E"/>
    <w:rsid w:val="00A06349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1A18"/>
    <w:rsid w:val="00A11E3C"/>
    <w:rsid w:val="00A124A1"/>
    <w:rsid w:val="00A12A5C"/>
    <w:rsid w:val="00A12D4F"/>
    <w:rsid w:val="00A13C71"/>
    <w:rsid w:val="00A14BC8"/>
    <w:rsid w:val="00A15748"/>
    <w:rsid w:val="00A16737"/>
    <w:rsid w:val="00A16BB4"/>
    <w:rsid w:val="00A1702B"/>
    <w:rsid w:val="00A17E18"/>
    <w:rsid w:val="00A17E80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49BD"/>
    <w:rsid w:val="00A24EDC"/>
    <w:rsid w:val="00A2502F"/>
    <w:rsid w:val="00A253A3"/>
    <w:rsid w:val="00A25FA6"/>
    <w:rsid w:val="00A264A1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5871"/>
    <w:rsid w:val="00A37140"/>
    <w:rsid w:val="00A37719"/>
    <w:rsid w:val="00A37844"/>
    <w:rsid w:val="00A406C5"/>
    <w:rsid w:val="00A40FE4"/>
    <w:rsid w:val="00A415A6"/>
    <w:rsid w:val="00A422F9"/>
    <w:rsid w:val="00A42A8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F39"/>
    <w:rsid w:val="00A470D5"/>
    <w:rsid w:val="00A47CE8"/>
    <w:rsid w:val="00A47D6E"/>
    <w:rsid w:val="00A501AE"/>
    <w:rsid w:val="00A506D3"/>
    <w:rsid w:val="00A510DF"/>
    <w:rsid w:val="00A51108"/>
    <w:rsid w:val="00A512A4"/>
    <w:rsid w:val="00A52030"/>
    <w:rsid w:val="00A52251"/>
    <w:rsid w:val="00A52556"/>
    <w:rsid w:val="00A52B9E"/>
    <w:rsid w:val="00A52F83"/>
    <w:rsid w:val="00A530E6"/>
    <w:rsid w:val="00A53497"/>
    <w:rsid w:val="00A53C6D"/>
    <w:rsid w:val="00A548D9"/>
    <w:rsid w:val="00A54D8D"/>
    <w:rsid w:val="00A55032"/>
    <w:rsid w:val="00A55ECB"/>
    <w:rsid w:val="00A55F8D"/>
    <w:rsid w:val="00A56CBA"/>
    <w:rsid w:val="00A57A04"/>
    <w:rsid w:val="00A57E77"/>
    <w:rsid w:val="00A604D5"/>
    <w:rsid w:val="00A614E7"/>
    <w:rsid w:val="00A6168D"/>
    <w:rsid w:val="00A61C3C"/>
    <w:rsid w:val="00A61CD0"/>
    <w:rsid w:val="00A61DDD"/>
    <w:rsid w:val="00A622BF"/>
    <w:rsid w:val="00A62D87"/>
    <w:rsid w:val="00A63118"/>
    <w:rsid w:val="00A63295"/>
    <w:rsid w:val="00A637F2"/>
    <w:rsid w:val="00A63B38"/>
    <w:rsid w:val="00A63D80"/>
    <w:rsid w:val="00A63F61"/>
    <w:rsid w:val="00A63F7D"/>
    <w:rsid w:val="00A640C4"/>
    <w:rsid w:val="00A64ADC"/>
    <w:rsid w:val="00A65040"/>
    <w:rsid w:val="00A66B60"/>
    <w:rsid w:val="00A702ED"/>
    <w:rsid w:val="00A70456"/>
    <w:rsid w:val="00A71773"/>
    <w:rsid w:val="00A720E6"/>
    <w:rsid w:val="00A72685"/>
    <w:rsid w:val="00A7275A"/>
    <w:rsid w:val="00A72CCA"/>
    <w:rsid w:val="00A73451"/>
    <w:rsid w:val="00A7427F"/>
    <w:rsid w:val="00A74DD1"/>
    <w:rsid w:val="00A74E3F"/>
    <w:rsid w:val="00A75186"/>
    <w:rsid w:val="00A76232"/>
    <w:rsid w:val="00A76693"/>
    <w:rsid w:val="00A76E55"/>
    <w:rsid w:val="00A775E3"/>
    <w:rsid w:val="00A777A1"/>
    <w:rsid w:val="00A77DF3"/>
    <w:rsid w:val="00A77E7B"/>
    <w:rsid w:val="00A808D5"/>
    <w:rsid w:val="00A8135D"/>
    <w:rsid w:val="00A81C5C"/>
    <w:rsid w:val="00A8227F"/>
    <w:rsid w:val="00A83187"/>
    <w:rsid w:val="00A838EE"/>
    <w:rsid w:val="00A83F10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460"/>
    <w:rsid w:val="00A905AA"/>
    <w:rsid w:val="00A9073D"/>
    <w:rsid w:val="00A90B73"/>
    <w:rsid w:val="00A90EE9"/>
    <w:rsid w:val="00A90FF5"/>
    <w:rsid w:val="00A91021"/>
    <w:rsid w:val="00A9176A"/>
    <w:rsid w:val="00A929C5"/>
    <w:rsid w:val="00A933EC"/>
    <w:rsid w:val="00A937B3"/>
    <w:rsid w:val="00A93942"/>
    <w:rsid w:val="00A93B8A"/>
    <w:rsid w:val="00A93E97"/>
    <w:rsid w:val="00A945CF"/>
    <w:rsid w:val="00A94682"/>
    <w:rsid w:val="00A949DA"/>
    <w:rsid w:val="00A94AD6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9DF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285"/>
    <w:rsid w:val="00AB0730"/>
    <w:rsid w:val="00AB0915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6D1"/>
    <w:rsid w:val="00AB679A"/>
    <w:rsid w:val="00AB69CD"/>
    <w:rsid w:val="00AB69CE"/>
    <w:rsid w:val="00AB6FB4"/>
    <w:rsid w:val="00AB745A"/>
    <w:rsid w:val="00AB7772"/>
    <w:rsid w:val="00AB78D3"/>
    <w:rsid w:val="00AB78F5"/>
    <w:rsid w:val="00AB7BB3"/>
    <w:rsid w:val="00AB7D5F"/>
    <w:rsid w:val="00AC019C"/>
    <w:rsid w:val="00AC0795"/>
    <w:rsid w:val="00AC0889"/>
    <w:rsid w:val="00AC0BD1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15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3CED"/>
    <w:rsid w:val="00AE437A"/>
    <w:rsid w:val="00AE4437"/>
    <w:rsid w:val="00AE463C"/>
    <w:rsid w:val="00AE47D0"/>
    <w:rsid w:val="00AE47F0"/>
    <w:rsid w:val="00AE4C67"/>
    <w:rsid w:val="00AE51C3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21A"/>
    <w:rsid w:val="00AF39FE"/>
    <w:rsid w:val="00AF3D21"/>
    <w:rsid w:val="00AF4222"/>
    <w:rsid w:val="00AF4546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F91"/>
    <w:rsid w:val="00B01249"/>
    <w:rsid w:val="00B01937"/>
    <w:rsid w:val="00B01B6D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4D95"/>
    <w:rsid w:val="00B050DC"/>
    <w:rsid w:val="00B0533F"/>
    <w:rsid w:val="00B055D0"/>
    <w:rsid w:val="00B06403"/>
    <w:rsid w:val="00B06F07"/>
    <w:rsid w:val="00B07382"/>
    <w:rsid w:val="00B074D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4215"/>
    <w:rsid w:val="00B1479B"/>
    <w:rsid w:val="00B15DE8"/>
    <w:rsid w:val="00B16968"/>
    <w:rsid w:val="00B16F03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8B8"/>
    <w:rsid w:val="00B22BD5"/>
    <w:rsid w:val="00B2372F"/>
    <w:rsid w:val="00B2402C"/>
    <w:rsid w:val="00B2444B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36A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258A"/>
    <w:rsid w:val="00B339F8"/>
    <w:rsid w:val="00B34052"/>
    <w:rsid w:val="00B34B26"/>
    <w:rsid w:val="00B35A82"/>
    <w:rsid w:val="00B35AB6"/>
    <w:rsid w:val="00B35D80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16D3"/>
    <w:rsid w:val="00B41A5C"/>
    <w:rsid w:val="00B42061"/>
    <w:rsid w:val="00B42B7A"/>
    <w:rsid w:val="00B42C87"/>
    <w:rsid w:val="00B4302E"/>
    <w:rsid w:val="00B430D4"/>
    <w:rsid w:val="00B43903"/>
    <w:rsid w:val="00B43AE8"/>
    <w:rsid w:val="00B44339"/>
    <w:rsid w:val="00B46474"/>
    <w:rsid w:val="00B466EF"/>
    <w:rsid w:val="00B46792"/>
    <w:rsid w:val="00B468AA"/>
    <w:rsid w:val="00B46B27"/>
    <w:rsid w:val="00B4722F"/>
    <w:rsid w:val="00B4777F"/>
    <w:rsid w:val="00B47D9E"/>
    <w:rsid w:val="00B5003D"/>
    <w:rsid w:val="00B50946"/>
    <w:rsid w:val="00B5160B"/>
    <w:rsid w:val="00B51B87"/>
    <w:rsid w:val="00B51EB7"/>
    <w:rsid w:val="00B51F9B"/>
    <w:rsid w:val="00B51FF1"/>
    <w:rsid w:val="00B52511"/>
    <w:rsid w:val="00B52558"/>
    <w:rsid w:val="00B531D1"/>
    <w:rsid w:val="00B53CE0"/>
    <w:rsid w:val="00B54593"/>
    <w:rsid w:val="00B55127"/>
    <w:rsid w:val="00B552CE"/>
    <w:rsid w:val="00B55322"/>
    <w:rsid w:val="00B55F4C"/>
    <w:rsid w:val="00B567FB"/>
    <w:rsid w:val="00B5689E"/>
    <w:rsid w:val="00B56976"/>
    <w:rsid w:val="00B56988"/>
    <w:rsid w:val="00B56D21"/>
    <w:rsid w:val="00B56E5B"/>
    <w:rsid w:val="00B5778F"/>
    <w:rsid w:val="00B57A35"/>
    <w:rsid w:val="00B57ACE"/>
    <w:rsid w:val="00B57C91"/>
    <w:rsid w:val="00B57F7B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782"/>
    <w:rsid w:val="00B65D2D"/>
    <w:rsid w:val="00B66280"/>
    <w:rsid w:val="00B66582"/>
    <w:rsid w:val="00B6709E"/>
    <w:rsid w:val="00B672CA"/>
    <w:rsid w:val="00B6778B"/>
    <w:rsid w:val="00B67A61"/>
    <w:rsid w:val="00B67DBA"/>
    <w:rsid w:val="00B70BBA"/>
    <w:rsid w:val="00B70FCD"/>
    <w:rsid w:val="00B71D08"/>
    <w:rsid w:val="00B71F45"/>
    <w:rsid w:val="00B72519"/>
    <w:rsid w:val="00B72889"/>
    <w:rsid w:val="00B72BFB"/>
    <w:rsid w:val="00B72FD9"/>
    <w:rsid w:val="00B7313B"/>
    <w:rsid w:val="00B73D38"/>
    <w:rsid w:val="00B73E16"/>
    <w:rsid w:val="00B740AB"/>
    <w:rsid w:val="00B745C1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2C8A"/>
    <w:rsid w:val="00B8305A"/>
    <w:rsid w:val="00B83FAA"/>
    <w:rsid w:val="00B84386"/>
    <w:rsid w:val="00B846DA"/>
    <w:rsid w:val="00B849A4"/>
    <w:rsid w:val="00B84E99"/>
    <w:rsid w:val="00B84EA8"/>
    <w:rsid w:val="00B85472"/>
    <w:rsid w:val="00B857F8"/>
    <w:rsid w:val="00B85B03"/>
    <w:rsid w:val="00B8624D"/>
    <w:rsid w:val="00B865DB"/>
    <w:rsid w:val="00B86BB1"/>
    <w:rsid w:val="00B901BC"/>
    <w:rsid w:val="00B90908"/>
    <w:rsid w:val="00B91515"/>
    <w:rsid w:val="00B91D1C"/>
    <w:rsid w:val="00B9246C"/>
    <w:rsid w:val="00B92D92"/>
    <w:rsid w:val="00B93139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874"/>
    <w:rsid w:val="00BA0D4F"/>
    <w:rsid w:val="00BA13E5"/>
    <w:rsid w:val="00BA15C1"/>
    <w:rsid w:val="00BA1647"/>
    <w:rsid w:val="00BA19B3"/>
    <w:rsid w:val="00BA1A29"/>
    <w:rsid w:val="00BA2073"/>
    <w:rsid w:val="00BA25B8"/>
    <w:rsid w:val="00BA3003"/>
    <w:rsid w:val="00BA4038"/>
    <w:rsid w:val="00BA457F"/>
    <w:rsid w:val="00BA48A6"/>
    <w:rsid w:val="00BA51C5"/>
    <w:rsid w:val="00BA5E31"/>
    <w:rsid w:val="00BA61C0"/>
    <w:rsid w:val="00BA6518"/>
    <w:rsid w:val="00BA6544"/>
    <w:rsid w:val="00BA6B7F"/>
    <w:rsid w:val="00BA7581"/>
    <w:rsid w:val="00BA7BFE"/>
    <w:rsid w:val="00BA7FAB"/>
    <w:rsid w:val="00BB031B"/>
    <w:rsid w:val="00BB054A"/>
    <w:rsid w:val="00BB0579"/>
    <w:rsid w:val="00BB0CFA"/>
    <w:rsid w:val="00BB12C6"/>
    <w:rsid w:val="00BB19A1"/>
    <w:rsid w:val="00BB22F5"/>
    <w:rsid w:val="00BB24AE"/>
    <w:rsid w:val="00BB2ABA"/>
    <w:rsid w:val="00BB2BBA"/>
    <w:rsid w:val="00BB47D8"/>
    <w:rsid w:val="00BB4ADA"/>
    <w:rsid w:val="00BB55C9"/>
    <w:rsid w:val="00BB55D7"/>
    <w:rsid w:val="00BB59A8"/>
    <w:rsid w:val="00BB66AF"/>
    <w:rsid w:val="00BB692D"/>
    <w:rsid w:val="00BB6CA0"/>
    <w:rsid w:val="00BB78A3"/>
    <w:rsid w:val="00BB7EC6"/>
    <w:rsid w:val="00BC06A6"/>
    <w:rsid w:val="00BC0900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BCB"/>
    <w:rsid w:val="00BC5C0D"/>
    <w:rsid w:val="00BC6179"/>
    <w:rsid w:val="00BC686B"/>
    <w:rsid w:val="00BC6CEC"/>
    <w:rsid w:val="00BC74E3"/>
    <w:rsid w:val="00BC7BDE"/>
    <w:rsid w:val="00BC7C91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CF2"/>
    <w:rsid w:val="00BD1FDD"/>
    <w:rsid w:val="00BD2116"/>
    <w:rsid w:val="00BD2216"/>
    <w:rsid w:val="00BD25CF"/>
    <w:rsid w:val="00BD29DE"/>
    <w:rsid w:val="00BD3AA8"/>
    <w:rsid w:val="00BD3D49"/>
    <w:rsid w:val="00BD41CA"/>
    <w:rsid w:val="00BD494E"/>
    <w:rsid w:val="00BD4F13"/>
    <w:rsid w:val="00BD52E8"/>
    <w:rsid w:val="00BD5A55"/>
    <w:rsid w:val="00BD5C0E"/>
    <w:rsid w:val="00BD5D4D"/>
    <w:rsid w:val="00BD5E2E"/>
    <w:rsid w:val="00BD6634"/>
    <w:rsid w:val="00BD6A5F"/>
    <w:rsid w:val="00BD72B6"/>
    <w:rsid w:val="00BD78A2"/>
    <w:rsid w:val="00BD7B0C"/>
    <w:rsid w:val="00BE10EA"/>
    <w:rsid w:val="00BE11DC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26"/>
    <w:rsid w:val="00BE5E31"/>
    <w:rsid w:val="00BE64BE"/>
    <w:rsid w:val="00BE6880"/>
    <w:rsid w:val="00BE6A32"/>
    <w:rsid w:val="00BE71EA"/>
    <w:rsid w:val="00BE7A39"/>
    <w:rsid w:val="00BF0210"/>
    <w:rsid w:val="00BF1474"/>
    <w:rsid w:val="00BF191C"/>
    <w:rsid w:val="00BF1CDE"/>
    <w:rsid w:val="00BF22B1"/>
    <w:rsid w:val="00BF2436"/>
    <w:rsid w:val="00BF25CD"/>
    <w:rsid w:val="00BF27C3"/>
    <w:rsid w:val="00BF29E7"/>
    <w:rsid w:val="00BF2F25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C88"/>
    <w:rsid w:val="00BF59B4"/>
    <w:rsid w:val="00BF5AB9"/>
    <w:rsid w:val="00BF5D92"/>
    <w:rsid w:val="00BF5E9A"/>
    <w:rsid w:val="00BF5F60"/>
    <w:rsid w:val="00BF64E1"/>
    <w:rsid w:val="00BF69D7"/>
    <w:rsid w:val="00BF7900"/>
    <w:rsid w:val="00BF7954"/>
    <w:rsid w:val="00C004BB"/>
    <w:rsid w:val="00C0061B"/>
    <w:rsid w:val="00C00A81"/>
    <w:rsid w:val="00C00F29"/>
    <w:rsid w:val="00C013AA"/>
    <w:rsid w:val="00C0175E"/>
    <w:rsid w:val="00C018E2"/>
    <w:rsid w:val="00C01B52"/>
    <w:rsid w:val="00C01C59"/>
    <w:rsid w:val="00C01DA2"/>
    <w:rsid w:val="00C022B0"/>
    <w:rsid w:val="00C02530"/>
    <w:rsid w:val="00C02958"/>
    <w:rsid w:val="00C0342A"/>
    <w:rsid w:val="00C037DD"/>
    <w:rsid w:val="00C03A82"/>
    <w:rsid w:val="00C05100"/>
    <w:rsid w:val="00C0724C"/>
    <w:rsid w:val="00C10085"/>
    <w:rsid w:val="00C1011B"/>
    <w:rsid w:val="00C10E9A"/>
    <w:rsid w:val="00C11142"/>
    <w:rsid w:val="00C11BD3"/>
    <w:rsid w:val="00C1217E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4DCC"/>
    <w:rsid w:val="00C15367"/>
    <w:rsid w:val="00C15D99"/>
    <w:rsid w:val="00C15DB5"/>
    <w:rsid w:val="00C166AD"/>
    <w:rsid w:val="00C1674F"/>
    <w:rsid w:val="00C169A9"/>
    <w:rsid w:val="00C17048"/>
    <w:rsid w:val="00C17785"/>
    <w:rsid w:val="00C17ACE"/>
    <w:rsid w:val="00C17E82"/>
    <w:rsid w:val="00C2033C"/>
    <w:rsid w:val="00C203BC"/>
    <w:rsid w:val="00C203C3"/>
    <w:rsid w:val="00C20802"/>
    <w:rsid w:val="00C20926"/>
    <w:rsid w:val="00C209FC"/>
    <w:rsid w:val="00C20A44"/>
    <w:rsid w:val="00C22076"/>
    <w:rsid w:val="00C22A82"/>
    <w:rsid w:val="00C22D38"/>
    <w:rsid w:val="00C22FD3"/>
    <w:rsid w:val="00C22FEF"/>
    <w:rsid w:val="00C23436"/>
    <w:rsid w:val="00C23B92"/>
    <w:rsid w:val="00C23D05"/>
    <w:rsid w:val="00C23E4A"/>
    <w:rsid w:val="00C2445D"/>
    <w:rsid w:val="00C24773"/>
    <w:rsid w:val="00C2491E"/>
    <w:rsid w:val="00C24B1C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D53"/>
    <w:rsid w:val="00C3325C"/>
    <w:rsid w:val="00C338B2"/>
    <w:rsid w:val="00C342DC"/>
    <w:rsid w:val="00C343F7"/>
    <w:rsid w:val="00C34862"/>
    <w:rsid w:val="00C34ED3"/>
    <w:rsid w:val="00C3518C"/>
    <w:rsid w:val="00C353D1"/>
    <w:rsid w:val="00C353FA"/>
    <w:rsid w:val="00C35B04"/>
    <w:rsid w:val="00C35B61"/>
    <w:rsid w:val="00C35C6C"/>
    <w:rsid w:val="00C36B56"/>
    <w:rsid w:val="00C375E7"/>
    <w:rsid w:val="00C376A6"/>
    <w:rsid w:val="00C377E7"/>
    <w:rsid w:val="00C406B4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6ED6"/>
    <w:rsid w:val="00C473C7"/>
    <w:rsid w:val="00C5069E"/>
    <w:rsid w:val="00C508D0"/>
    <w:rsid w:val="00C509B6"/>
    <w:rsid w:val="00C50F3A"/>
    <w:rsid w:val="00C51135"/>
    <w:rsid w:val="00C511A8"/>
    <w:rsid w:val="00C51668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598"/>
    <w:rsid w:val="00C55782"/>
    <w:rsid w:val="00C55892"/>
    <w:rsid w:val="00C55AEA"/>
    <w:rsid w:val="00C55CCB"/>
    <w:rsid w:val="00C55EBF"/>
    <w:rsid w:val="00C5608F"/>
    <w:rsid w:val="00C5617F"/>
    <w:rsid w:val="00C5631D"/>
    <w:rsid w:val="00C567D0"/>
    <w:rsid w:val="00C567F3"/>
    <w:rsid w:val="00C57ACF"/>
    <w:rsid w:val="00C57E3D"/>
    <w:rsid w:val="00C57F72"/>
    <w:rsid w:val="00C604E6"/>
    <w:rsid w:val="00C60580"/>
    <w:rsid w:val="00C607A8"/>
    <w:rsid w:val="00C6101A"/>
    <w:rsid w:val="00C61383"/>
    <w:rsid w:val="00C61ADB"/>
    <w:rsid w:val="00C61C8D"/>
    <w:rsid w:val="00C61E08"/>
    <w:rsid w:val="00C624E1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6DA"/>
    <w:rsid w:val="00C72FCF"/>
    <w:rsid w:val="00C73204"/>
    <w:rsid w:val="00C732BA"/>
    <w:rsid w:val="00C73512"/>
    <w:rsid w:val="00C73AB0"/>
    <w:rsid w:val="00C73FEC"/>
    <w:rsid w:val="00C7446A"/>
    <w:rsid w:val="00C746A8"/>
    <w:rsid w:val="00C75735"/>
    <w:rsid w:val="00C75832"/>
    <w:rsid w:val="00C76650"/>
    <w:rsid w:val="00C76699"/>
    <w:rsid w:val="00C772E3"/>
    <w:rsid w:val="00C7793A"/>
    <w:rsid w:val="00C77C68"/>
    <w:rsid w:val="00C80AB6"/>
    <w:rsid w:val="00C80AC2"/>
    <w:rsid w:val="00C81712"/>
    <w:rsid w:val="00C81C72"/>
    <w:rsid w:val="00C821F5"/>
    <w:rsid w:val="00C8299A"/>
    <w:rsid w:val="00C830A5"/>
    <w:rsid w:val="00C8378F"/>
    <w:rsid w:val="00C837AD"/>
    <w:rsid w:val="00C83ADB"/>
    <w:rsid w:val="00C83EB5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A3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80A"/>
    <w:rsid w:val="00C97B42"/>
    <w:rsid w:val="00C97C32"/>
    <w:rsid w:val="00C97DC8"/>
    <w:rsid w:val="00CA07BD"/>
    <w:rsid w:val="00CA0D10"/>
    <w:rsid w:val="00CA1318"/>
    <w:rsid w:val="00CA1CBC"/>
    <w:rsid w:val="00CA1DF0"/>
    <w:rsid w:val="00CA243E"/>
    <w:rsid w:val="00CA29D4"/>
    <w:rsid w:val="00CA2B41"/>
    <w:rsid w:val="00CA2F86"/>
    <w:rsid w:val="00CA331C"/>
    <w:rsid w:val="00CA484E"/>
    <w:rsid w:val="00CA4E19"/>
    <w:rsid w:val="00CA4E78"/>
    <w:rsid w:val="00CA5713"/>
    <w:rsid w:val="00CA6798"/>
    <w:rsid w:val="00CB042F"/>
    <w:rsid w:val="00CB067E"/>
    <w:rsid w:val="00CB0851"/>
    <w:rsid w:val="00CB09A2"/>
    <w:rsid w:val="00CB10AC"/>
    <w:rsid w:val="00CB1205"/>
    <w:rsid w:val="00CB158D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B52"/>
    <w:rsid w:val="00CB6EC8"/>
    <w:rsid w:val="00CB7520"/>
    <w:rsid w:val="00CB7F58"/>
    <w:rsid w:val="00CC076A"/>
    <w:rsid w:val="00CC0D71"/>
    <w:rsid w:val="00CC0E97"/>
    <w:rsid w:val="00CC105F"/>
    <w:rsid w:val="00CC12CA"/>
    <w:rsid w:val="00CC1325"/>
    <w:rsid w:val="00CC1376"/>
    <w:rsid w:val="00CC15E6"/>
    <w:rsid w:val="00CC18E2"/>
    <w:rsid w:val="00CC19A0"/>
    <w:rsid w:val="00CC1A55"/>
    <w:rsid w:val="00CC2538"/>
    <w:rsid w:val="00CC2A8C"/>
    <w:rsid w:val="00CC3031"/>
    <w:rsid w:val="00CC3DC0"/>
    <w:rsid w:val="00CC4094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656"/>
    <w:rsid w:val="00CD2DC5"/>
    <w:rsid w:val="00CD3347"/>
    <w:rsid w:val="00CD33CD"/>
    <w:rsid w:val="00CD3825"/>
    <w:rsid w:val="00CD401E"/>
    <w:rsid w:val="00CD50B9"/>
    <w:rsid w:val="00CD51F9"/>
    <w:rsid w:val="00CD57A6"/>
    <w:rsid w:val="00CD5E3E"/>
    <w:rsid w:val="00CD5E8C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482"/>
    <w:rsid w:val="00CE1551"/>
    <w:rsid w:val="00CE1AC1"/>
    <w:rsid w:val="00CE1C80"/>
    <w:rsid w:val="00CE1E70"/>
    <w:rsid w:val="00CE238B"/>
    <w:rsid w:val="00CE2565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140"/>
    <w:rsid w:val="00CF4299"/>
    <w:rsid w:val="00CF4CD3"/>
    <w:rsid w:val="00CF4EFF"/>
    <w:rsid w:val="00CF510D"/>
    <w:rsid w:val="00CF5967"/>
    <w:rsid w:val="00CF5DD4"/>
    <w:rsid w:val="00CF5DF2"/>
    <w:rsid w:val="00CF5F8C"/>
    <w:rsid w:val="00CF6200"/>
    <w:rsid w:val="00CF751A"/>
    <w:rsid w:val="00CF7744"/>
    <w:rsid w:val="00D00082"/>
    <w:rsid w:val="00D00646"/>
    <w:rsid w:val="00D0084A"/>
    <w:rsid w:val="00D00B72"/>
    <w:rsid w:val="00D00FFD"/>
    <w:rsid w:val="00D01865"/>
    <w:rsid w:val="00D01B6C"/>
    <w:rsid w:val="00D01BB4"/>
    <w:rsid w:val="00D01D7B"/>
    <w:rsid w:val="00D0235B"/>
    <w:rsid w:val="00D036BE"/>
    <w:rsid w:val="00D03B57"/>
    <w:rsid w:val="00D03E8E"/>
    <w:rsid w:val="00D042BE"/>
    <w:rsid w:val="00D043EC"/>
    <w:rsid w:val="00D0487E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2D41"/>
    <w:rsid w:val="00D12D97"/>
    <w:rsid w:val="00D130EE"/>
    <w:rsid w:val="00D13F11"/>
    <w:rsid w:val="00D140B0"/>
    <w:rsid w:val="00D142D1"/>
    <w:rsid w:val="00D1438B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A1D"/>
    <w:rsid w:val="00D20D35"/>
    <w:rsid w:val="00D21990"/>
    <w:rsid w:val="00D21EE7"/>
    <w:rsid w:val="00D2278B"/>
    <w:rsid w:val="00D232FE"/>
    <w:rsid w:val="00D244A4"/>
    <w:rsid w:val="00D24CBF"/>
    <w:rsid w:val="00D25926"/>
    <w:rsid w:val="00D25DB8"/>
    <w:rsid w:val="00D263C5"/>
    <w:rsid w:val="00D26877"/>
    <w:rsid w:val="00D26A6F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5F34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4A48"/>
    <w:rsid w:val="00D4569B"/>
    <w:rsid w:val="00D45705"/>
    <w:rsid w:val="00D458F2"/>
    <w:rsid w:val="00D45D16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2331"/>
    <w:rsid w:val="00D532A4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DF4"/>
    <w:rsid w:val="00D63FCC"/>
    <w:rsid w:val="00D640B7"/>
    <w:rsid w:val="00D6526E"/>
    <w:rsid w:val="00D65441"/>
    <w:rsid w:val="00D656B8"/>
    <w:rsid w:val="00D659AA"/>
    <w:rsid w:val="00D66610"/>
    <w:rsid w:val="00D66853"/>
    <w:rsid w:val="00D669BD"/>
    <w:rsid w:val="00D6725C"/>
    <w:rsid w:val="00D67A10"/>
    <w:rsid w:val="00D70192"/>
    <w:rsid w:val="00D70457"/>
    <w:rsid w:val="00D70766"/>
    <w:rsid w:val="00D70D8D"/>
    <w:rsid w:val="00D725D7"/>
    <w:rsid w:val="00D73301"/>
    <w:rsid w:val="00D735B2"/>
    <w:rsid w:val="00D73DA4"/>
    <w:rsid w:val="00D7429D"/>
    <w:rsid w:val="00D74CE0"/>
    <w:rsid w:val="00D7552F"/>
    <w:rsid w:val="00D756D8"/>
    <w:rsid w:val="00D75898"/>
    <w:rsid w:val="00D75952"/>
    <w:rsid w:val="00D75A8B"/>
    <w:rsid w:val="00D7616C"/>
    <w:rsid w:val="00D7628C"/>
    <w:rsid w:val="00D76404"/>
    <w:rsid w:val="00D76637"/>
    <w:rsid w:val="00D76B37"/>
    <w:rsid w:val="00D76BC2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4E9A"/>
    <w:rsid w:val="00D85A88"/>
    <w:rsid w:val="00D85AF4"/>
    <w:rsid w:val="00D85C33"/>
    <w:rsid w:val="00D86311"/>
    <w:rsid w:val="00D86447"/>
    <w:rsid w:val="00D86F87"/>
    <w:rsid w:val="00D8736B"/>
    <w:rsid w:val="00D87BE3"/>
    <w:rsid w:val="00D90704"/>
    <w:rsid w:val="00D90D51"/>
    <w:rsid w:val="00D910A2"/>
    <w:rsid w:val="00D916C3"/>
    <w:rsid w:val="00D917AC"/>
    <w:rsid w:val="00D92164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15B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4B6B"/>
    <w:rsid w:val="00DA52BB"/>
    <w:rsid w:val="00DA53FA"/>
    <w:rsid w:val="00DA5D60"/>
    <w:rsid w:val="00DA6797"/>
    <w:rsid w:val="00DA6B9C"/>
    <w:rsid w:val="00DA6EBD"/>
    <w:rsid w:val="00DA734C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12C"/>
    <w:rsid w:val="00DB159C"/>
    <w:rsid w:val="00DB1659"/>
    <w:rsid w:val="00DB1E2C"/>
    <w:rsid w:val="00DB224A"/>
    <w:rsid w:val="00DB2468"/>
    <w:rsid w:val="00DB2733"/>
    <w:rsid w:val="00DB2997"/>
    <w:rsid w:val="00DB3239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211C"/>
    <w:rsid w:val="00DC3D91"/>
    <w:rsid w:val="00DC5043"/>
    <w:rsid w:val="00DC50E4"/>
    <w:rsid w:val="00DC569D"/>
    <w:rsid w:val="00DC59F5"/>
    <w:rsid w:val="00DC5AA2"/>
    <w:rsid w:val="00DC62A4"/>
    <w:rsid w:val="00DC6860"/>
    <w:rsid w:val="00DC68C7"/>
    <w:rsid w:val="00DC6C53"/>
    <w:rsid w:val="00DC6DA3"/>
    <w:rsid w:val="00DC7853"/>
    <w:rsid w:val="00DD0F99"/>
    <w:rsid w:val="00DD1ABA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5DCB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1A2"/>
    <w:rsid w:val="00DE124F"/>
    <w:rsid w:val="00DE26C4"/>
    <w:rsid w:val="00DE3530"/>
    <w:rsid w:val="00DE4094"/>
    <w:rsid w:val="00DE4C55"/>
    <w:rsid w:val="00DE501E"/>
    <w:rsid w:val="00DE510D"/>
    <w:rsid w:val="00DE56E6"/>
    <w:rsid w:val="00DE5ADE"/>
    <w:rsid w:val="00DE69B3"/>
    <w:rsid w:val="00DE6F02"/>
    <w:rsid w:val="00DE7F4F"/>
    <w:rsid w:val="00DF02C7"/>
    <w:rsid w:val="00DF053D"/>
    <w:rsid w:val="00DF0A1E"/>
    <w:rsid w:val="00DF0A38"/>
    <w:rsid w:val="00DF0F57"/>
    <w:rsid w:val="00DF1189"/>
    <w:rsid w:val="00DF2922"/>
    <w:rsid w:val="00DF2F5B"/>
    <w:rsid w:val="00DF3A29"/>
    <w:rsid w:val="00DF3E6C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183A"/>
    <w:rsid w:val="00E0209E"/>
    <w:rsid w:val="00E02AC5"/>
    <w:rsid w:val="00E04033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066"/>
    <w:rsid w:val="00E122C3"/>
    <w:rsid w:val="00E1253E"/>
    <w:rsid w:val="00E12DED"/>
    <w:rsid w:val="00E13175"/>
    <w:rsid w:val="00E13586"/>
    <w:rsid w:val="00E136AF"/>
    <w:rsid w:val="00E13E0D"/>
    <w:rsid w:val="00E14148"/>
    <w:rsid w:val="00E142A5"/>
    <w:rsid w:val="00E14501"/>
    <w:rsid w:val="00E14751"/>
    <w:rsid w:val="00E149AE"/>
    <w:rsid w:val="00E14C2A"/>
    <w:rsid w:val="00E1519E"/>
    <w:rsid w:val="00E15F48"/>
    <w:rsid w:val="00E164F5"/>
    <w:rsid w:val="00E16643"/>
    <w:rsid w:val="00E17160"/>
    <w:rsid w:val="00E17264"/>
    <w:rsid w:val="00E175C6"/>
    <w:rsid w:val="00E17B37"/>
    <w:rsid w:val="00E17B6F"/>
    <w:rsid w:val="00E22087"/>
    <w:rsid w:val="00E2233A"/>
    <w:rsid w:val="00E223E6"/>
    <w:rsid w:val="00E22519"/>
    <w:rsid w:val="00E22574"/>
    <w:rsid w:val="00E234AB"/>
    <w:rsid w:val="00E23D14"/>
    <w:rsid w:val="00E23DDC"/>
    <w:rsid w:val="00E23F64"/>
    <w:rsid w:val="00E24569"/>
    <w:rsid w:val="00E25E22"/>
    <w:rsid w:val="00E25F68"/>
    <w:rsid w:val="00E26252"/>
    <w:rsid w:val="00E263EF"/>
    <w:rsid w:val="00E268F6"/>
    <w:rsid w:val="00E3061E"/>
    <w:rsid w:val="00E30999"/>
    <w:rsid w:val="00E30C84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A87"/>
    <w:rsid w:val="00E34D7A"/>
    <w:rsid w:val="00E34F35"/>
    <w:rsid w:val="00E351DF"/>
    <w:rsid w:val="00E3588F"/>
    <w:rsid w:val="00E35C07"/>
    <w:rsid w:val="00E367B2"/>
    <w:rsid w:val="00E37644"/>
    <w:rsid w:val="00E37E2A"/>
    <w:rsid w:val="00E40848"/>
    <w:rsid w:val="00E41207"/>
    <w:rsid w:val="00E42683"/>
    <w:rsid w:val="00E42AE9"/>
    <w:rsid w:val="00E42FC1"/>
    <w:rsid w:val="00E4304E"/>
    <w:rsid w:val="00E432AC"/>
    <w:rsid w:val="00E434AB"/>
    <w:rsid w:val="00E43707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51473"/>
    <w:rsid w:val="00E514E0"/>
    <w:rsid w:val="00E5153D"/>
    <w:rsid w:val="00E5190B"/>
    <w:rsid w:val="00E51A4D"/>
    <w:rsid w:val="00E52E90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26C"/>
    <w:rsid w:val="00E608A1"/>
    <w:rsid w:val="00E60ACB"/>
    <w:rsid w:val="00E60E9A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2B6"/>
    <w:rsid w:val="00E66337"/>
    <w:rsid w:val="00E66818"/>
    <w:rsid w:val="00E66F36"/>
    <w:rsid w:val="00E674C2"/>
    <w:rsid w:val="00E67540"/>
    <w:rsid w:val="00E675FA"/>
    <w:rsid w:val="00E67E11"/>
    <w:rsid w:val="00E67F1C"/>
    <w:rsid w:val="00E7139A"/>
    <w:rsid w:val="00E7177E"/>
    <w:rsid w:val="00E71BE6"/>
    <w:rsid w:val="00E71EB9"/>
    <w:rsid w:val="00E7213D"/>
    <w:rsid w:val="00E722F0"/>
    <w:rsid w:val="00E72B00"/>
    <w:rsid w:val="00E72B44"/>
    <w:rsid w:val="00E7315C"/>
    <w:rsid w:val="00E73A8C"/>
    <w:rsid w:val="00E7478A"/>
    <w:rsid w:val="00E747FE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0B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791"/>
    <w:rsid w:val="00E949F4"/>
    <w:rsid w:val="00E95991"/>
    <w:rsid w:val="00E95DEC"/>
    <w:rsid w:val="00E963A7"/>
    <w:rsid w:val="00E9656C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AE"/>
    <w:rsid w:val="00EA7ACA"/>
    <w:rsid w:val="00EA7B41"/>
    <w:rsid w:val="00EA7DB5"/>
    <w:rsid w:val="00EA7E68"/>
    <w:rsid w:val="00EB040B"/>
    <w:rsid w:val="00EB05DB"/>
    <w:rsid w:val="00EB074D"/>
    <w:rsid w:val="00EB09EC"/>
    <w:rsid w:val="00EB135C"/>
    <w:rsid w:val="00EB1395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452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0F"/>
    <w:rsid w:val="00EC1DED"/>
    <w:rsid w:val="00EC2236"/>
    <w:rsid w:val="00EC226C"/>
    <w:rsid w:val="00EC276F"/>
    <w:rsid w:val="00EC27B8"/>
    <w:rsid w:val="00EC2B01"/>
    <w:rsid w:val="00EC3214"/>
    <w:rsid w:val="00EC3479"/>
    <w:rsid w:val="00EC3628"/>
    <w:rsid w:val="00EC39B8"/>
    <w:rsid w:val="00EC3BF0"/>
    <w:rsid w:val="00EC3C40"/>
    <w:rsid w:val="00EC3EAF"/>
    <w:rsid w:val="00EC4037"/>
    <w:rsid w:val="00EC4383"/>
    <w:rsid w:val="00EC457A"/>
    <w:rsid w:val="00EC4954"/>
    <w:rsid w:val="00EC4A20"/>
    <w:rsid w:val="00EC52A0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59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603B"/>
    <w:rsid w:val="00EE7765"/>
    <w:rsid w:val="00EE7767"/>
    <w:rsid w:val="00EE7A7B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CC0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6C3"/>
    <w:rsid w:val="00F039F7"/>
    <w:rsid w:val="00F03B18"/>
    <w:rsid w:val="00F04978"/>
    <w:rsid w:val="00F04AAB"/>
    <w:rsid w:val="00F04C77"/>
    <w:rsid w:val="00F04C83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AB7"/>
    <w:rsid w:val="00F11CA3"/>
    <w:rsid w:val="00F124C5"/>
    <w:rsid w:val="00F12762"/>
    <w:rsid w:val="00F13181"/>
    <w:rsid w:val="00F144D7"/>
    <w:rsid w:val="00F14BB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A18"/>
    <w:rsid w:val="00F20DB0"/>
    <w:rsid w:val="00F21060"/>
    <w:rsid w:val="00F214CB"/>
    <w:rsid w:val="00F21680"/>
    <w:rsid w:val="00F218A1"/>
    <w:rsid w:val="00F219E6"/>
    <w:rsid w:val="00F21A5B"/>
    <w:rsid w:val="00F220E9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13D9"/>
    <w:rsid w:val="00F327BB"/>
    <w:rsid w:val="00F32B19"/>
    <w:rsid w:val="00F32C2A"/>
    <w:rsid w:val="00F33628"/>
    <w:rsid w:val="00F34004"/>
    <w:rsid w:val="00F34626"/>
    <w:rsid w:val="00F34C92"/>
    <w:rsid w:val="00F35A13"/>
    <w:rsid w:val="00F361D0"/>
    <w:rsid w:val="00F3646A"/>
    <w:rsid w:val="00F3744C"/>
    <w:rsid w:val="00F3798B"/>
    <w:rsid w:val="00F37E03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5895"/>
    <w:rsid w:val="00F46C3A"/>
    <w:rsid w:val="00F4723C"/>
    <w:rsid w:val="00F47274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670"/>
    <w:rsid w:val="00F55A46"/>
    <w:rsid w:val="00F55BF3"/>
    <w:rsid w:val="00F56316"/>
    <w:rsid w:val="00F5659C"/>
    <w:rsid w:val="00F5696E"/>
    <w:rsid w:val="00F571D6"/>
    <w:rsid w:val="00F57639"/>
    <w:rsid w:val="00F57C23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2D0B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788"/>
    <w:rsid w:val="00F70809"/>
    <w:rsid w:val="00F7098E"/>
    <w:rsid w:val="00F709C8"/>
    <w:rsid w:val="00F71B40"/>
    <w:rsid w:val="00F71E3B"/>
    <w:rsid w:val="00F721DB"/>
    <w:rsid w:val="00F7249F"/>
    <w:rsid w:val="00F72CBA"/>
    <w:rsid w:val="00F72D47"/>
    <w:rsid w:val="00F73360"/>
    <w:rsid w:val="00F73CBA"/>
    <w:rsid w:val="00F73EE3"/>
    <w:rsid w:val="00F745A6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156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686"/>
    <w:rsid w:val="00F83A1C"/>
    <w:rsid w:val="00F83D26"/>
    <w:rsid w:val="00F83EC4"/>
    <w:rsid w:val="00F8437D"/>
    <w:rsid w:val="00F84BF9"/>
    <w:rsid w:val="00F8636E"/>
    <w:rsid w:val="00F86797"/>
    <w:rsid w:val="00F86AD6"/>
    <w:rsid w:val="00F87527"/>
    <w:rsid w:val="00F877F1"/>
    <w:rsid w:val="00F87E8D"/>
    <w:rsid w:val="00F90094"/>
    <w:rsid w:val="00F91203"/>
    <w:rsid w:val="00F91EE2"/>
    <w:rsid w:val="00F92739"/>
    <w:rsid w:val="00F93021"/>
    <w:rsid w:val="00F933EC"/>
    <w:rsid w:val="00F93859"/>
    <w:rsid w:val="00F93976"/>
    <w:rsid w:val="00F93F2B"/>
    <w:rsid w:val="00F94343"/>
    <w:rsid w:val="00F9443C"/>
    <w:rsid w:val="00F94E58"/>
    <w:rsid w:val="00F95126"/>
    <w:rsid w:val="00F95CAF"/>
    <w:rsid w:val="00F95E90"/>
    <w:rsid w:val="00F96753"/>
    <w:rsid w:val="00F9684C"/>
    <w:rsid w:val="00F96A5B"/>
    <w:rsid w:val="00F96BAD"/>
    <w:rsid w:val="00F96BD4"/>
    <w:rsid w:val="00F96D05"/>
    <w:rsid w:val="00F96DEA"/>
    <w:rsid w:val="00F96E32"/>
    <w:rsid w:val="00F97384"/>
    <w:rsid w:val="00F977AB"/>
    <w:rsid w:val="00FA00C0"/>
    <w:rsid w:val="00FA136B"/>
    <w:rsid w:val="00FA146D"/>
    <w:rsid w:val="00FA14C1"/>
    <w:rsid w:val="00FA17A0"/>
    <w:rsid w:val="00FA19E7"/>
    <w:rsid w:val="00FA22E0"/>
    <w:rsid w:val="00FA2381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E3C"/>
    <w:rsid w:val="00FB2FA4"/>
    <w:rsid w:val="00FB3B07"/>
    <w:rsid w:val="00FB3C34"/>
    <w:rsid w:val="00FB45A2"/>
    <w:rsid w:val="00FB4616"/>
    <w:rsid w:val="00FB5332"/>
    <w:rsid w:val="00FB56F1"/>
    <w:rsid w:val="00FB5B78"/>
    <w:rsid w:val="00FB5D99"/>
    <w:rsid w:val="00FB5F2C"/>
    <w:rsid w:val="00FB5F9F"/>
    <w:rsid w:val="00FB6287"/>
    <w:rsid w:val="00FB6549"/>
    <w:rsid w:val="00FB679B"/>
    <w:rsid w:val="00FB7747"/>
    <w:rsid w:val="00FB7874"/>
    <w:rsid w:val="00FC0000"/>
    <w:rsid w:val="00FC00E8"/>
    <w:rsid w:val="00FC0CEF"/>
    <w:rsid w:val="00FC0F14"/>
    <w:rsid w:val="00FC1092"/>
    <w:rsid w:val="00FC2456"/>
    <w:rsid w:val="00FC2597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74D"/>
    <w:rsid w:val="00FC68F7"/>
    <w:rsid w:val="00FC7EAE"/>
    <w:rsid w:val="00FD0214"/>
    <w:rsid w:val="00FD03E9"/>
    <w:rsid w:val="00FD0467"/>
    <w:rsid w:val="00FD0470"/>
    <w:rsid w:val="00FD1533"/>
    <w:rsid w:val="00FD1667"/>
    <w:rsid w:val="00FD1D40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4BE3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3C"/>
    <w:rsid w:val="00FD7BB9"/>
    <w:rsid w:val="00FE0563"/>
    <w:rsid w:val="00FE1890"/>
    <w:rsid w:val="00FE19A9"/>
    <w:rsid w:val="00FE1E2B"/>
    <w:rsid w:val="00FE2049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A46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765"/>
    <w:rsid w:val="00FE787B"/>
    <w:rsid w:val="00FE7CE0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AD9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1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0">
    <w:name w:val="바닥글 Char"/>
    <w:link w:val="a4"/>
    <w:rsid w:val="000C795C"/>
    <w:rPr>
      <w:rFonts w:ascii="Arial" w:hAnsi="Arial"/>
      <w:b/>
      <w:i/>
      <w:noProof/>
      <w:sz w:val="18"/>
      <w:lang w:eastAsia="en-US"/>
    </w:rPr>
  </w:style>
  <w:style w:type="character" w:customStyle="1" w:styleId="fnte096">
    <w:name w:val="fnt_e096"/>
    <w:basedOn w:val="a0"/>
    <w:rsid w:val="007F143C"/>
    <w:rPr>
      <w:rFonts w:ascii="Arial" w:hAnsi="Arial" w:cs="Arial" w:hint="default"/>
      <w:b w:val="0"/>
      <w:bCs w:val="0"/>
      <w:color w:val="000000"/>
      <w:sz w:val="20"/>
      <w:szCs w:val="20"/>
    </w:rPr>
  </w:style>
  <w:style w:type="character" w:customStyle="1" w:styleId="uworddic">
    <w:name w:val="u_word_dic"/>
    <w:basedOn w:val="a0"/>
    <w:rsid w:val="007F143C"/>
  </w:style>
  <w:style w:type="character" w:customStyle="1" w:styleId="wordclass22">
    <w:name w:val="word_class22"/>
    <w:basedOn w:val="a0"/>
    <w:rsid w:val="00783DD9"/>
    <w:rPr>
      <w:color w:val="000000"/>
      <w:sz w:val="18"/>
      <w:szCs w:val="18"/>
    </w:rPr>
  </w:style>
  <w:style w:type="paragraph" w:customStyle="1" w:styleId="Agreement">
    <w:name w:val="Agreement"/>
    <w:basedOn w:val="a"/>
    <w:next w:val="Doc-text2"/>
    <w:qFormat/>
    <w:rsid w:val="00F977AB"/>
    <w:pPr>
      <w:numPr>
        <w:numId w:val="3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fntk058">
    <w:name w:val="fnt_k058"/>
    <w:basedOn w:val="a0"/>
    <w:rsid w:val="000021E2"/>
    <w:rPr>
      <w:rFonts w:ascii="gulim" w:hAnsi="gulim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99/Invitatio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DA21D-F778-488D-84BF-EA0D8DD06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9</TotalTime>
  <Pages>3</Pages>
  <Words>810</Words>
  <Characters>4620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5420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LG_HeejeongCho</cp:lastModifiedBy>
  <cp:revision>4</cp:revision>
  <cp:lastPrinted>2014-08-09T03:01:00Z</cp:lastPrinted>
  <dcterms:created xsi:type="dcterms:W3CDTF">2019-08-15T04:20:00Z</dcterms:created>
  <dcterms:modified xsi:type="dcterms:W3CDTF">2019-08-16T04:40:00Z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